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4992" w14:textId="77777777" w:rsidR="00572CDB" w:rsidRPr="00FB64CB" w:rsidRDefault="00572CDB" w:rsidP="00572CDB"/>
    <w:p w14:paraId="4EA94ECA" w14:textId="77777777" w:rsidR="00572CDB" w:rsidRDefault="00572CDB" w:rsidP="00572CDB">
      <w:pPr>
        <w:pStyle w:val="Heading2"/>
      </w:pPr>
    </w:p>
    <w:p w14:paraId="1AFA061B" w14:textId="77777777" w:rsidR="00572CDB" w:rsidRDefault="00572CDB" w:rsidP="00572CDB">
      <w:pPr>
        <w:pStyle w:val="Title"/>
        <w:ind w:left="720"/>
        <w:jc w:val="center"/>
        <w:rPr>
          <w:rFonts w:ascii="Calibri Light" w:hAnsi="Calibri Light" w:cs="Calibri Light"/>
          <w:sz w:val="60"/>
          <w:szCs w:val="60"/>
        </w:rPr>
      </w:pPr>
    </w:p>
    <w:p w14:paraId="2FB627FB" w14:textId="77777777" w:rsidR="00572CDB" w:rsidRDefault="00572CDB" w:rsidP="00572CDB">
      <w:pPr>
        <w:pStyle w:val="Title"/>
        <w:ind w:left="720"/>
        <w:jc w:val="center"/>
        <w:rPr>
          <w:rFonts w:ascii="Calibri Light" w:hAnsi="Calibri Light" w:cs="Calibri Light"/>
          <w:sz w:val="60"/>
          <w:szCs w:val="60"/>
        </w:rPr>
      </w:pPr>
    </w:p>
    <w:p w14:paraId="00B1F653" w14:textId="77777777" w:rsidR="00572CDB" w:rsidRDefault="00572CDB" w:rsidP="00572CDB">
      <w:pPr>
        <w:pStyle w:val="Title"/>
        <w:ind w:left="720"/>
        <w:jc w:val="center"/>
        <w:rPr>
          <w:rFonts w:ascii="Calibri Light" w:hAnsi="Calibri Light" w:cs="Calibri Light"/>
          <w:sz w:val="60"/>
          <w:szCs w:val="60"/>
        </w:rPr>
      </w:pPr>
    </w:p>
    <w:p w14:paraId="286EBC8A" w14:textId="77777777" w:rsidR="00572CDB" w:rsidRDefault="00572CDB" w:rsidP="00572CDB">
      <w:pPr>
        <w:pStyle w:val="Title"/>
        <w:ind w:left="720"/>
        <w:jc w:val="center"/>
        <w:rPr>
          <w:rFonts w:ascii="Calibri Light" w:hAnsi="Calibri Light" w:cs="Calibri Light"/>
          <w:sz w:val="60"/>
          <w:szCs w:val="60"/>
        </w:rPr>
      </w:pPr>
    </w:p>
    <w:p w14:paraId="331C7528" w14:textId="77777777" w:rsidR="00572CDB" w:rsidRDefault="00572CDB" w:rsidP="00572CDB">
      <w:pPr>
        <w:pStyle w:val="Title"/>
        <w:ind w:left="720"/>
        <w:jc w:val="center"/>
        <w:rPr>
          <w:rFonts w:ascii="Calibri Light" w:hAnsi="Calibri Light" w:cs="Calibri Light"/>
          <w:sz w:val="60"/>
          <w:szCs w:val="60"/>
        </w:rPr>
      </w:pPr>
    </w:p>
    <w:p w14:paraId="6AFF12B4" w14:textId="2BBD9666" w:rsidR="003B0313" w:rsidRDefault="003B0313" w:rsidP="003B0313">
      <w:pPr>
        <w:tabs>
          <w:tab w:val="left" w:pos="3988"/>
        </w:tabs>
        <w:jc w:val="center"/>
        <w:rPr>
          <w:rFonts w:ascii="Calibri Light" w:hAnsi="Calibri Light" w:cs="Calibri Light"/>
          <w:sz w:val="60"/>
          <w:szCs w:val="60"/>
        </w:rPr>
      </w:pPr>
      <w:r>
        <w:rPr>
          <w:rFonts w:ascii="Calibri Light" w:hAnsi="Calibri Light" w:cs="Calibri Light"/>
          <w:sz w:val="60"/>
          <w:szCs w:val="60"/>
        </w:rPr>
        <w:t>How to start a New Student Group (Society/Club) guide 25.26</w:t>
      </w:r>
    </w:p>
    <w:p w14:paraId="2ADB4179" w14:textId="51F20644" w:rsidR="00572CDB" w:rsidRDefault="00572CDB" w:rsidP="003B0313">
      <w:pPr>
        <w:jc w:val="center"/>
        <w:rPr>
          <w:rFonts w:ascii="Calibri Light" w:eastAsia="Arial" w:hAnsi="Calibri Light" w:cs="Calibri Light"/>
          <w:sz w:val="60"/>
          <w:szCs w:val="60"/>
        </w:rPr>
      </w:pPr>
      <w:r w:rsidRPr="003B0313">
        <w:rPr>
          <w:rFonts w:ascii="Calibri Light" w:hAnsi="Calibri Light" w:cs="Calibri Light"/>
          <w:sz w:val="60"/>
          <w:szCs w:val="60"/>
        </w:rPr>
        <w:br w:type="page"/>
      </w:r>
    </w:p>
    <w:sdt>
      <w:sdtPr>
        <w:rPr>
          <w:rFonts w:ascii="Calibri" w:eastAsia="Calibri" w:hAnsi="Calibri" w:cs="Calibri"/>
          <w:color w:val="auto"/>
          <w:sz w:val="22"/>
          <w:szCs w:val="22"/>
          <w:lang w:val="en-US" w:eastAsia="en-US"/>
        </w:rPr>
        <w:id w:val="2044794267"/>
        <w:docPartObj>
          <w:docPartGallery w:val="Table of Contents"/>
          <w:docPartUnique/>
        </w:docPartObj>
      </w:sdtPr>
      <w:sdtEndPr>
        <w:rPr>
          <w:b/>
          <w:bCs/>
          <w:lang w:val="en-GB"/>
        </w:rPr>
      </w:sdtEndPr>
      <w:sdtContent>
        <w:p w14:paraId="43D8B66A" w14:textId="04356630" w:rsidR="00952FC0" w:rsidRDefault="00952FC0">
          <w:pPr>
            <w:pStyle w:val="TOCHeading"/>
          </w:pPr>
          <w:r>
            <w:t>Contents</w:t>
          </w:r>
        </w:p>
        <w:p w14:paraId="268014E2" w14:textId="06F973BD" w:rsidR="007438F9" w:rsidRDefault="00952FC0">
          <w:pPr>
            <w:pStyle w:val="TOC2"/>
            <w:tabs>
              <w:tab w:val="left" w:pos="1259"/>
              <w:tab w:val="right" w:leader="dot" w:pos="10660"/>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16779329" w:history="1">
            <w:r w:rsidR="007438F9" w:rsidRPr="00CD6E7F">
              <w:rPr>
                <w:rStyle w:val="Hyperlink"/>
                <w:noProof/>
              </w:rPr>
              <w:t>1.</w:t>
            </w:r>
            <w:r w:rsidR="007438F9">
              <w:rPr>
                <w:rFonts w:asciiTheme="minorHAnsi" w:eastAsiaTheme="minorEastAsia" w:hAnsiTheme="minorHAnsi" w:cstheme="minorBidi"/>
                <w:noProof/>
                <w:lang w:eastAsia="en-GB"/>
              </w:rPr>
              <w:tab/>
            </w:r>
            <w:r w:rsidR="007438F9" w:rsidRPr="00CD6E7F">
              <w:rPr>
                <w:rStyle w:val="Hyperlink"/>
                <w:noProof/>
              </w:rPr>
              <w:t>Introduction</w:t>
            </w:r>
            <w:r w:rsidR="007438F9">
              <w:rPr>
                <w:noProof/>
                <w:webHidden/>
              </w:rPr>
              <w:tab/>
            </w:r>
            <w:r w:rsidR="007438F9">
              <w:rPr>
                <w:noProof/>
                <w:webHidden/>
              </w:rPr>
              <w:fldChar w:fldCharType="begin"/>
            </w:r>
            <w:r w:rsidR="007438F9">
              <w:rPr>
                <w:noProof/>
                <w:webHidden/>
              </w:rPr>
              <w:instrText xml:space="preserve"> PAGEREF _Toc216779329 \h </w:instrText>
            </w:r>
            <w:r w:rsidR="007438F9">
              <w:rPr>
                <w:noProof/>
                <w:webHidden/>
              </w:rPr>
            </w:r>
            <w:r w:rsidR="007438F9">
              <w:rPr>
                <w:noProof/>
                <w:webHidden/>
              </w:rPr>
              <w:fldChar w:fldCharType="separate"/>
            </w:r>
            <w:r w:rsidR="007438F9">
              <w:rPr>
                <w:noProof/>
                <w:webHidden/>
              </w:rPr>
              <w:t>3</w:t>
            </w:r>
            <w:r w:rsidR="007438F9">
              <w:rPr>
                <w:noProof/>
                <w:webHidden/>
              </w:rPr>
              <w:fldChar w:fldCharType="end"/>
            </w:r>
          </w:hyperlink>
        </w:p>
        <w:p w14:paraId="1AADDF05" w14:textId="376DE0C2" w:rsidR="007438F9" w:rsidRDefault="007438F9">
          <w:pPr>
            <w:pStyle w:val="TOC2"/>
            <w:tabs>
              <w:tab w:val="left" w:pos="1259"/>
              <w:tab w:val="right" w:leader="dot" w:pos="10660"/>
            </w:tabs>
            <w:rPr>
              <w:rFonts w:asciiTheme="minorHAnsi" w:eastAsiaTheme="minorEastAsia" w:hAnsiTheme="minorHAnsi" w:cstheme="minorBidi"/>
              <w:noProof/>
              <w:lang w:eastAsia="en-GB"/>
            </w:rPr>
          </w:pPr>
          <w:hyperlink w:anchor="_Toc216779330" w:history="1">
            <w:r w:rsidRPr="00CD6E7F">
              <w:rPr>
                <w:rStyle w:val="Hyperlink"/>
                <w:noProof/>
              </w:rPr>
              <w:t>2.</w:t>
            </w:r>
            <w:r>
              <w:rPr>
                <w:rFonts w:asciiTheme="minorHAnsi" w:eastAsiaTheme="minorEastAsia" w:hAnsiTheme="minorHAnsi" w:cstheme="minorBidi"/>
                <w:noProof/>
                <w:lang w:eastAsia="en-GB"/>
              </w:rPr>
              <w:tab/>
            </w:r>
            <w:r w:rsidRPr="00CD6E7F">
              <w:rPr>
                <w:rStyle w:val="Hyperlink"/>
                <w:noProof/>
              </w:rPr>
              <w:t>Disclaimer</w:t>
            </w:r>
            <w:r>
              <w:rPr>
                <w:noProof/>
                <w:webHidden/>
              </w:rPr>
              <w:tab/>
            </w:r>
            <w:r>
              <w:rPr>
                <w:noProof/>
                <w:webHidden/>
              </w:rPr>
              <w:fldChar w:fldCharType="begin"/>
            </w:r>
            <w:r>
              <w:rPr>
                <w:noProof/>
                <w:webHidden/>
              </w:rPr>
              <w:instrText xml:space="preserve"> PAGEREF _Toc216779330 \h </w:instrText>
            </w:r>
            <w:r>
              <w:rPr>
                <w:noProof/>
                <w:webHidden/>
              </w:rPr>
            </w:r>
            <w:r>
              <w:rPr>
                <w:noProof/>
                <w:webHidden/>
              </w:rPr>
              <w:fldChar w:fldCharType="separate"/>
            </w:r>
            <w:r>
              <w:rPr>
                <w:noProof/>
                <w:webHidden/>
              </w:rPr>
              <w:t>3</w:t>
            </w:r>
            <w:r>
              <w:rPr>
                <w:noProof/>
                <w:webHidden/>
              </w:rPr>
              <w:fldChar w:fldCharType="end"/>
            </w:r>
          </w:hyperlink>
        </w:p>
        <w:p w14:paraId="1B519025" w14:textId="79C67D62" w:rsidR="007438F9" w:rsidRDefault="007438F9">
          <w:pPr>
            <w:pStyle w:val="TOC2"/>
            <w:tabs>
              <w:tab w:val="left" w:pos="1259"/>
              <w:tab w:val="right" w:leader="dot" w:pos="10660"/>
            </w:tabs>
            <w:rPr>
              <w:rFonts w:asciiTheme="minorHAnsi" w:eastAsiaTheme="minorEastAsia" w:hAnsiTheme="minorHAnsi" w:cstheme="minorBidi"/>
              <w:noProof/>
              <w:lang w:eastAsia="en-GB"/>
            </w:rPr>
          </w:pPr>
          <w:hyperlink w:anchor="_Toc216779331" w:history="1">
            <w:r w:rsidRPr="00CD6E7F">
              <w:rPr>
                <w:rStyle w:val="Hyperlink"/>
                <w:noProof/>
              </w:rPr>
              <w:t>3.</w:t>
            </w:r>
            <w:r>
              <w:rPr>
                <w:rFonts w:asciiTheme="minorHAnsi" w:eastAsiaTheme="minorEastAsia" w:hAnsiTheme="minorHAnsi" w:cstheme="minorBidi"/>
                <w:noProof/>
                <w:lang w:eastAsia="en-GB"/>
              </w:rPr>
              <w:tab/>
            </w:r>
            <w:r w:rsidRPr="00CD6E7F">
              <w:rPr>
                <w:rStyle w:val="Hyperlink"/>
                <w:noProof/>
              </w:rPr>
              <w:t>New Student Group Criteria</w:t>
            </w:r>
            <w:r>
              <w:rPr>
                <w:noProof/>
                <w:webHidden/>
              </w:rPr>
              <w:tab/>
            </w:r>
            <w:r>
              <w:rPr>
                <w:noProof/>
                <w:webHidden/>
              </w:rPr>
              <w:fldChar w:fldCharType="begin"/>
            </w:r>
            <w:r>
              <w:rPr>
                <w:noProof/>
                <w:webHidden/>
              </w:rPr>
              <w:instrText xml:space="preserve"> PAGEREF _Toc216779331 \h </w:instrText>
            </w:r>
            <w:r>
              <w:rPr>
                <w:noProof/>
                <w:webHidden/>
              </w:rPr>
            </w:r>
            <w:r>
              <w:rPr>
                <w:noProof/>
                <w:webHidden/>
              </w:rPr>
              <w:fldChar w:fldCharType="separate"/>
            </w:r>
            <w:r>
              <w:rPr>
                <w:noProof/>
                <w:webHidden/>
              </w:rPr>
              <w:t>4</w:t>
            </w:r>
            <w:r>
              <w:rPr>
                <w:noProof/>
                <w:webHidden/>
              </w:rPr>
              <w:fldChar w:fldCharType="end"/>
            </w:r>
          </w:hyperlink>
        </w:p>
        <w:p w14:paraId="2313A04D" w14:textId="2FC9BD57" w:rsidR="007438F9" w:rsidRDefault="007438F9">
          <w:pPr>
            <w:pStyle w:val="TOC2"/>
            <w:tabs>
              <w:tab w:val="left" w:pos="1259"/>
              <w:tab w:val="right" w:leader="dot" w:pos="10660"/>
            </w:tabs>
            <w:rPr>
              <w:rFonts w:asciiTheme="minorHAnsi" w:eastAsiaTheme="minorEastAsia" w:hAnsiTheme="minorHAnsi" w:cstheme="minorBidi"/>
              <w:noProof/>
              <w:lang w:eastAsia="en-GB"/>
            </w:rPr>
          </w:pPr>
          <w:hyperlink w:anchor="_Toc216779332" w:history="1">
            <w:r w:rsidRPr="00CD6E7F">
              <w:rPr>
                <w:rStyle w:val="Hyperlink"/>
                <w:noProof/>
              </w:rPr>
              <w:t>4.</w:t>
            </w:r>
            <w:r>
              <w:rPr>
                <w:rFonts w:asciiTheme="minorHAnsi" w:eastAsiaTheme="minorEastAsia" w:hAnsiTheme="minorHAnsi" w:cstheme="minorBidi"/>
                <w:noProof/>
                <w:lang w:eastAsia="en-GB"/>
              </w:rPr>
              <w:tab/>
            </w:r>
            <w:r w:rsidRPr="00CD6E7F">
              <w:rPr>
                <w:rStyle w:val="Hyperlink"/>
                <w:noProof/>
              </w:rPr>
              <w:t>How to apply</w:t>
            </w:r>
            <w:r>
              <w:rPr>
                <w:noProof/>
                <w:webHidden/>
              </w:rPr>
              <w:tab/>
            </w:r>
            <w:r>
              <w:rPr>
                <w:noProof/>
                <w:webHidden/>
              </w:rPr>
              <w:fldChar w:fldCharType="begin"/>
            </w:r>
            <w:r>
              <w:rPr>
                <w:noProof/>
                <w:webHidden/>
              </w:rPr>
              <w:instrText xml:space="preserve"> PAGEREF _Toc216779332 \h </w:instrText>
            </w:r>
            <w:r>
              <w:rPr>
                <w:noProof/>
                <w:webHidden/>
              </w:rPr>
            </w:r>
            <w:r>
              <w:rPr>
                <w:noProof/>
                <w:webHidden/>
              </w:rPr>
              <w:fldChar w:fldCharType="separate"/>
            </w:r>
            <w:r>
              <w:rPr>
                <w:noProof/>
                <w:webHidden/>
              </w:rPr>
              <w:t>4</w:t>
            </w:r>
            <w:r>
              <w:rPr>
                <w:noProof/>
                <w:webHidden/>
              </w:rPr>
              <w:fldChar w:fldCharType="end"/>
            </w:r>
          </w:hyperlink>
        </w:p>
        <w:p w14:paraId="42F9810A" w14:textId="5675D4C8" w:rsidR="007438F9" w:rsidRDefault="007438F9">
          <w:pPr>
            <w:pStyle w:val="TOC2"/>
            <w:tabs>
              <w:tab w:val="left" w:pos="1259"/>
              <w:tab w:val="right" w:leader="dot" w:pos="10660"/>
            </w:tabs>
            <w:rPr>
              <w:rFonts w:asciiTheme="minorHAnsi" w:eastAsiaTheme="minorEastAsia" w:hAnsiTheme="minorHAnsi" w:cstheme="minorBidi"/>
              <w:noProof/>
              <w:lang w:eastAsia="en-GB"/>
            </w:rPr>
          </w:pPr>
          <w:hyperlink w:anchor="_Toc216779333" w:history="1">
            <w:r w:rsidRPr="00CD6E7F">
              <w:rPr>
                <w:rStyle w:val="Hyperlink"/>
                <w:noProof/>
              </w:rPr>
              <w:t>5.</w:t>
            </w:r>
            <w:r>
              <w:rPr>
                <w:rFonts w:asciiTheme="minorHAnsi" w:eastAsiaTheme="minorEastAsia" w:hAnsiTheme="minorHAnsi" w:cstheme="minorBidi"/>
                <w:noProof/>
                <w:lang w:eastAsia="en-GB"/>
              </w:rPr>
              <w:tab/>
            </w:r>
            <w:r w:rsidRPr="00CD6E7F">
              <w:rPr>
                <w:rStyle w:val="Hyperlink"/>
                <w:noProof/>
              </w:rPr>
              <w:t>Timeline</w:t>
            </w:r>
            <w:r>
              <w:rPr>
                <w:noProof/>
                <w:webHidden/>
              </w:rPr>
              <w:tab/>
            </w:r>
            <w:r>
              <w:rPr>
                <w:noProof/>
                <w:webHidden/>
              </w:rPr>
              <w:fldChar w:fldCharType="begin"/>
            </w:r>
            <w:r>
              <w:rPr>
                <w:noProof/>
                <w:webHidden/>
              </w:rPr>
              <w:instrText xml:space="preserve"> PAGEREF _Toc216779333 \h </w:instrText>
            </w:r>
            <w:r>
              <w:rPr>
                <w:noProof/>
                <w:webHidden/>
              </w:rPr>
            </w:r>
            <w:r>
              <w:rPr>
                <w:noProof/>
                <w:webHidden/>
              </w:rPr>
              <w:fldChar w:fldCharType="separate"/>
            </w:r>
            <w:r>
              <w:rPr>
                <w:noProof/>
                <w:webHidden/>
              </w:rPr>
              <w:t>5</w:t>
            </w:r>
            <w:r>
              <w:rPr>
                <w:noProof/>
                <w:webHidden/>
              </w:rPr>
              <w:fldChar w:fldCharType="end"/>
            </w:r>
          </w:hyperlink>
        </w:p>
        <w:p w14:paraId="78D83904" w14:textId="1254F41F" w:rsidR="007438F9" w:rsidRDefault="007438F9">
          <w:pPr>
            <w:pStyle w:val="TOC2"/>
            <w:tabs>
              <w:tab w:val="left" w:pos="1259"/>
              <w:tab w:val="right" w:leader="dot" w:pos="10660"/>
            </w:tabs>
            <w:rPr>
              <w:rFonts w:asciiTheme="minorHAnsi" w:eastAsiaTheme="minorEastAsia" w:hAnsiTheme="minorHAnsi" w:cstheme="minorBidi"/>
              <w:noProof/>
              <w:lang w:eastAsia="en-GB"/>
            </w:rPr>
          </w:pPr>
          <w:hyperlink w:anchor="_Toc216779334" w:history="1">
            <w:r w:rsidRPr="00CD6E7F">
              <w:rPr>
                <w:rStyle w:val="Hyperlink"/>
                <w:noProof/>
              </w:rPr>
              <w:t>6.</w:t>
            </w:r>
            <w:r>
              <w:rPr>
                <w:rFonts w:asciiTheme="minorHAnsi" w:eastAsiaTheme="minorEastAsia" w:hAnsiTheme="minorHAnsi" w:cstheme="minorBidi"/>
                <w:noProof/>
                <w:lang w:eastAsia="en-GB"/>
              </w:rPr>
              <w:tab/>
            </w:r>
            <w:r w:rsidRPr="00CD6E7F">
              <w:rPr>
                <w:rStyle w:val="Hyperlink"/>
                <w:noProof/>
              </w:rPr>
              <w:t>Societies Council</w:t>
            </w:r>
            <w:r>
              <w:rPr>
                <w:noProof/>
                <w:webHidden/>
              </w:rPr>
              <w:tab/>
            </w:r>
            <w:r>
              <w:rPr>
                <w:noProof/>
                <w:webHidden/>
              </w:rPr>
              <w:fldChar w:fldCharType="begin"/>
            </w:r>
            <w:r>
              <w:rPr>
                <w:noProof/>
                <w:webHidden/>
              </w:rPr>
              <w:instrText xml:space="preserve"> PAGEREF _Toc216779334 \h </w:instrText>
            </w:r>
            <w:r>
              <w:rPr>
                <w:noProof/>
                <w:webHidden/>
              </w:rPr>
            </w:r>
            <w:r>
              <w:rPr>
                <w:noProof/>
                <w:webHidden/>
              </w:rPr>
              <w:fldChar w:fldCharType="separate"/>
            </w:r>
            <w:r>
              <w:rPr>
                <w:noProof/>
                <w:webHidden/>
              </w:rPr>
              <w:t>6</w:t>
            </w:r>
            <w:r>
              <w:rPr>
                <w:noProof/>
                <w:webHidden/>
              </w:rPr>
              <w:fldChar w:fldCharType="end"/>
            </w:r>
          </w:hyperlink>
        </w:p>
        <w:p w14:paraId="1A104D3C" w14:textId="3F3F1E6B" w:rsidR="007438F9" w:rsidRDefault="007438F9">
          <w:pPr>
            <w:pStyle w:val="TOC2"/>
            <w:tabs>
              <w:tab w:val="left" w:pos="1259"/>
              <w:tab w:val="right" w:leader="dot" w:pos="10660"/>
            </w:tabs>
            <w:rPr>
              <w:rFonts w:asciiTheme="minorHAnsi" w:eastAsiaTheme="minorEastAsia" w:hAnsiTheme="minorHAnsi" w:cstheme="minorBidi"/>
              <w:noProof/>
              <w:lang w:eastAsia="en-GB"/>
            </w:rPr>
          </w:pPr>
          <w:hyperlink w:anchor="_Toc216779335" w:history="1">
            <w:r w:rsidRPr="00CD6E7F">
              <w:rPr>
                <w:rStyle w:val="Hyperlink"/>
                <w:noProof/>
              </w:rPr>
              <w:t>7.</w:t>
            </w:r>
            <w:r>
              <w:rPr>
                <w:rFonts w:asciiTheme="minorHAnsi" w:eastAsiaTheme="minorEastAsia" w:hAnsiTheme="minorHAnsi" w:cstheme="minorBidi"/>
                <w:noProof/>
                <w:lang w:eastAsia="en-GB"/>
              </w:rPr>
              <w:tab/>
            </w:r>
            <w:r w:rsidRPr="00CD6E7F">
              <w:rPr>
                <w:rStyle w:val="Hyperlink"/>
                <w:noProof/>
              </w:rPr>
              <w:t>Additional Information</w:t>
            </w:r>
            <w:r>
              <w:rPr>
                <w:noProof/>
                <w:webHidden/>
              </w:rPr>
              <w:tab/>
            </w:r>
            <w:r>
              <w:rPr>
                <w:noProof/>
                <w:webHidden/>
              </w:rPr>
              <w:fldChar w:fldCharType="begin"/>
            </w:r>
            <w:r>
              <w:rPr>
                <w:noProof/>
                <w:webHidden/>
              </w:rPr>
              <w:instrText xml:space="preserve"> PAGEREF _Toc216779335 \h </w:instrText>
            </w:r>
            <w:r>
              <w:rPr>
                <w:noProof/>
                <w:webHidden/>
              </w:rPr>
            </w:r>
            <w:r>
              <w:rPr>
                <w:noProof/>
                <w:webHidden/>
              </w:rPr>
              <w:fldChar w:fldCharType="separate"/>
            </w:r>
            <w:r>
              <w:rPr>
                <w:noProof/>
                <w:webHidden/>
              </w:rPr>
              <w:t>6</w:t>
            </w:r>
            <w:r>
              <w:rPr>
                <w:noProof/>
                <w:webHidden/>
              </w:rPr>
              <w:fldChar w:fldCharType="end"/>
            </w:r>
          </w:hyperlink>
        </w:p>
        <w:p w14:paraId="7E6FB728" w14:textId="526C246D" w:rsidR="007438F9" w:rsidRDefault="007438F9">
          <w:pPr>
            <w:pStyle w:val="TOC2"/>
            <w:tabs>
              <w:tab w:val="left" w:pos="1259"/>
              <w:tab w:val="right" w:leader="dot" w:pos="10660"/>
            </w:tabs>
            <w:rPr>
              <w:rFonts w:asciiTheme="minorHAnsi" w:eastAsiaTheme="minorEastAsia" w:hAnsiTheme="minorHAnsi" w:cstheme="minorBidi"/>
              <w:noProof/>
              <w:lang w:eastAsia="en-GB"/>
            </w:rPr>
          </w:pPr>
          <w:hyperlink w:anchor="_Toc216779336" w:history="1">
            <w:r w:rsidRPr="00CD6E7F">
              <w:rPr>
                <w:rStyle w:val="Hyperlink"/>
                <w:noProof/>
              </w:rPr>
              <w:t>8.</w:t>
            </w:r>
            <w:r>
              <w:rPr>
                <w:rFonts w:asciiTheme="minorHAnsi" w:eastAsiaTheme="minorEastAsia" w:hAnsiTheme="minorHAnsi" w:cstheme="minorBidi"/>
                <w:noProof/>
                <w:lang w:eastAsia="en-GB"/>
              </w:rPr>
              <w:tab/>
            </w:r>
            <w:r w:rsidRPr="00CD6E7F">
              <w:rPr>
                <w:rStyle w:val="Hyperlink"/>
                <w:noProof/>
              </w:rPr>
              <w:t>How</w:t>
            </w:r>
            <w:r w:rsidRPr="00CD6E7F">
              <w:rPr>
                <w:rStyle w:val="Hyperlink"/>
                <w:noProof/>
                <w:spacing w:val="1"/>
              </w:rPr>
              <w:t xml:space="preserve"> </w:t>
            </w:r>
            <w:r w:rsidRPr="00CD6E7F">
              <w:rPr>
                <w:rStyle w:val="Hyperlink"/>
                <w:noProof/>
              </w:rPr>
              <w:t>can</w:t>
            </w:r>
            <w:r w:rsidRPr="00CD6E7F">
              <w:rPr>
                <w:rStyle w:val="Hyperlink"/>
                <w:noProof/>
                <w:spacing w:val="-2"/>
              </w:rPr>
              <w:t xml:space="preserve"> </w:t>
            </w:r>
            <w:r w:rsidRPr="00CD6E7F">
              <w:rPr>
                <w:rStyle w:val="Hyperlink"/>
                <w:noProof/>
              </w:rPr>
              <w:t>we</w:t>
            </w:r>
            <w:r w:rsidRPr="00CD6E7F">
              <w:rPr>
                <w:rStyle w:val="Hyperlink"/>
                <w:noProof/>
                <w:spacing w:val="-2"/>
              </w:rPr>
              <w:t xml:space="preserve"> </w:t>
            </w:r>
            <w:r w:rsidRPr="00CD6E7F">
              <w:rPr>
                <w:rStyle w:val="Hyperlink"/>
                <w:noProof/>
              </w:rPr>
              <w:t>get</w:t>
            </w:r>
            <w:r w:rsidRPr="00CD6E7F">
              <w:rPr>
                <w:rStyle w:val="Hyperlink"/>
                <w:noProof/>
                <w:spacing w:val="-2"/>
              </w:rPr>
              <w:t xml:space="preserve"> </w:t>
            </w:r>
            <w:r w:rsidRPr="00CD6E7F">
              <w:rPr>
                <w:rStyle w:val="Hyperlink"/>
                <w:noProof/>
              </w:rPr>
              <w:t>in</w:t>
            </w:r>
            <w:r w:rsidRPr="00CD6E7F">
              <w:rPr>
                <w:rStyle w:val="Hyperlink"/>
                <w:noProof/>
                <w:spacing w:val="-1"/>
              </w:rPr>
              <w:t xml:space="preserve"> </w:t>
            </w:r>
            <w:r w:rsidRPr="00CD6E7F">
              <w:rPr>
                <w:rStyle w:val="Hyperlink"/>
                <w:noProof/>
                <w:spacing w:val="-2"/>
              </w:rPr>
              <w:t>touch?</w:t>
            </w:r>
            <w:r>
              <w:rPr>
                <w:noProof/>
                <w:webHidden/>
              </w:rPr>
              <w:tab/>
            </w:r>
            <w:r>
              <w:rPr>
                <w:noProof/>
                <w:webHidden/>
              </w:rPr>
              <w:fldChar w:fldCharType="begin"/>
            </w:r>
            <w:r>
              <w:rPr>
                <w:noProof/>
                <w:webHidden/>
              </w:rPr>
              <w:instrText xml:space="preserve"> PAGEREF _Toc216779336 \h </w:instrText>
            </w:r>
            <w:r>
              <w:rPr>
                <w:noProof/>
                <w:webHidden/>
              </w:rPr>
            </w:r>
            <w:r>
              <w:rPr>
                <w:noProof/>
                <w:webHidden/>
              </w:rPr>
              <w:fldChar w:fldCharType="separate"/>
            </w:r>
            <w:r>
              <w:rPr>
                <w:noProof/>
                <w:webHidden/>
              </w:rPr>
              <w:t>6</w:t>
            </w:r>
            <w:r>
              <w:rPr>
                <w:noProof/>
                <w:webHidden/>
              </w:rPr>
              <w:fldChar w:fldCharType="end"/>
            </w:r>
          </w:hyperlink>
        </w:p>
        <w:p w14:paraId="1ED27ADC" w14:textId="628C4C7B" w:rsidR="007438F9" w:rsidRDefault="007438F9">
          <w:pPr>
            <w:pStyle w:val="TOC2"/>
            <w:tabs>
              <w:tab w:val="right" w:leader="dot" w:pos="10660"/>
            </w:tabs>
            <w:rPr>
              <w:rFonts w:asciiTheme="minorHAnsi" w:eastAsiaTheme="minorEastAsia" w:hAnsiTheme="minorHAnsi" w:cstheme="minorBidi"/>
              <w:noProof/>
              <w:lang w:eastAsia="en-GB"/>
            </w:rPr>
          </w:pPr>
          <w:hyperlink w:anchor="_Toc216779337" w:history="1">
            <w:r w:rsidRPr="00CD6E7F">
              <w:rPr>
                <w:rStyle w:val="Hyperlink"/>
                <w:noProof/>
              </w:rPr>
              <w:t xml:space="preserve">Change </w:t>
            </w:r>
            <w:r w:rsidRPr="00CD6E7F">
              <w:rPr>
                <w:rStyle w:val="Hyperlink"/>
                <w:noProof/>
                <w:spacing w:val="-5"/>
              </w:rPr>
              <w:t>Log</w:t>
            </w:r>
            <w:r>
              <w:rPr>
                <w:noProof/>
                <w:webHidden/>
              </w:rPr>
              <w:tab/>
            </w:r>
            <w:r>
              <w:rPr>
                <w:noProof/>
                <w:webHidden/>
              </w:rPr>
              <w:fldChar w:fldCharType="begin"/>
            </w:r>
            <w:r>
              <w:rPr>
                <w:noProof/>
                <w:webHidden/>
              </w:rPr>
              <w:instrText xml:space="preserve"> PAGEREF _Toc216779337 \h </w:instrText>
            </w:r>
            <w:r>
              <w:rPr>
                <w:noProof/>
                <w:webHidden/>
              </w:rPr>
            </w:r>
            <w:r>
              <w:rPr>
                <w:noProof/>
                <w:webHidden/>
              </w:rPr>
              <w:fldChar w:fldCharType="separate"/>
            </w:r>
            <w:r>
              <w:rPr>
                <w:noProof/>
                <w:webHidden/>
              </w:rPr>
              <w:t>6</w:t>
            </w:r>
            <w:r>
              <w:rPr>
                <w:noProof/>
                <w:webHidden/>
              </w:rPr>
              <w:fldChar w:fldCharType="end"/>
            </w:r>
          </w:hyperlink>
        </w:p>
        <w:p w14:paraId="6BDACF7B" w14:textId="0BC0112F" w:rsidR="00952FC0" w:rsidRDefault="00952FC0">
          <w:r>
            <w:rPr>
              <w:b/>
              <w:bCs/>
            </w:rPr>
            <w:fldChar w:fldCharType="end"/>
          </w:r>
        </w:p>
      </w:sdtContent>
    </w:sdt>
    <w:p w14:paraId="778FB219" w14:textId="5D5A28E2" w:rsidR="004C4B9C" w:rsidRPr="00572CDB" w:rsidRDefault="004C4B9C" w:rsidP="00E63ECA">
      <w:pPr>
        <w:pStyle w:val="Heading2"/>
        <w:numPr>
          <w:ilvl w:val="0"/>
          <w:numId w:val="15"/>
        </w:numPr>
      </w:pPr>
      <w:r>
        <w:br w:type="page"/>
      </w:r>
      <w:bookmarkStart w:id="0" w:name="_Toc216779329"/>
      <w:r w:rsidRPr="00063512">
        <w:lastRenderedPageBreak/>
        <w:t>Introduction</w:t>
      </w:r>
      <w:bookmarkEnd w:id="0"/>
    </w:p>
    <w:p w14:paraId="173AF1A3" w14:textId="7D624FC0" w:rsidR="004C4B9C" w:rsidRDefault="004C4B9C"/>
    <w:p w14:paraId="470B1576" w14:textId="0F4318ED" w:rsidR="00D22F17" w:rsidRDefault="00D22F17"/>
    <w:p w14:paraId="19A38915" w14:textId="3CD020ED" w:rsidR="00D22F17" w:rsidRDefault="00D22F17">
      <w:r>
        <w:t xml:space="preserve">A Student Group, </w:t>
      </w:r>
      <w:r w:rsidR="003B0313">
        <w:t xml:space="preserve">which is also referred to as a Society or Club, </w:t>
      </w:r>
      <w:r>
        <w:t>is a group where students can meet and have the opportunity to complete activities and attend events based on hobbies, sports, academic courses, community action, faith, nationality and culture, music, performances and many more.</w:t>
      </w:r>
      <w:r w:rsidR="00525423">
        <w:t xml:space="preserve"> We will be using the term ‘Student Group’ throughout this handbook.</w:t>
      </w:r>
      <w:r>
        <w:t xml:space="preserve"> A student may find that there is not a</w:t>
      </w:r>
      <w:r w:rsidR="00673983">
        <w:t xml:space="preserve"> current</w:t>
      </w:r>
      <w:r>
        <w:t xml:space="preserve"> student</w:t>
      </w:r>
      <w:r w:rsidR="00673983">
        <w:t xml:space="preserve"> group</w:t>
      </w:r>
      <w:r>
        <w:t xml:space="preserve"> that exists in their interested area so they may wish to start a </w:t>
      </w:r>
      <w:r w:rsidR="00DE1DF5">
        <w:t>N</w:t>
      </w:r>
      <w:r>
        <w:t xml:space="preserve">ew </w:t>
      </w:r>
      <w:r w:rsidR="00DE1DF5">
        <w:t>S</w:t>
      </w:r>
      <w:r>
        <w:t xml:space="preserve">tudent </w:t>
      </w:r>
      <w:r w:rsidR="00DE1DF5">
        <w:t>G</w:t>
      </w:r>
      <w:r>
        <w:t xml:space="preserve">roup. </w:t>
      </w:r>
    </w:p>
    <w:p w14:paraId="563A13D9" w14:textId="0D18447A" w:rsidR="00673983" w:rsidRDefault="00673983"/>
    <w:p w14:paraId="7707AB39" w14:textId="30E1D9D7" w:rsidR="00673983" w:rsidRDefault="00673983">
      <w:r w:rsidRPr="00673983">
        <w:t xml:space="preserve">A </w:t>
      </w:r>
      <w:r w:rsidR="00DE1DF5">
        <w:t>N</w:t>
      </w:r>
      <w:r w:rsidRPr="00673983">
        <w:t xml:space="preserve">ew </w:t>
      </w:r>
      <w:r w:rsidR="00DE1DF5">
        <w:t>S</w:t>
      </w:r>
      <w:r w:rsidRPr="00673983">
        <w:t xml:space="preserve">tudent </w:t>
      </w:r>
      <w:r w:rsidR="00DE1DF5">
        <w:t>G</w:t>
      </w:r>
      <w:r w:rsidRPr="00673983">
        <w:t xml:space="preserve">roup can be a </w:t>
      </w:r>
      <w:r w:rsidR="00DE1DF5">
        <w:t>S</w:t>
      </w:r>
      <w:r w:rsidRPr="00673983">
        <w:t xml:space="preserve">tudent </w:t>
      </w:r>
      <w:r w:rsidR="00DE1DF5">
        <w:t>G</w:t>
      </w:r>
      <w:r w:rsidRPr="00673983">
        <w:t xml:space="preserve">roup that has never existed before or re-starting a </w:t>
      </w:r>
      <w:r w:rsidR="00DE1DF5">
        <w:t>S</w:t>
      </w:r>
      <w:r w:rsidRPr="00673983">
        <w:t xml:space="preserve">tudent </w:t>
      </w:r>
      <w:r w:rsidR="00DE1DF5">
        <w:t>G</w:t>
      </w:r>
      <w:r w:rsidRPr="00673983">
        <w:t xml:space="preserve">roup that hasn’t been active in the current academic year. You may hear the phrase ‘adopting a </w:t>
      </w:r>
      <w:r w:rsidR="00DE1DF5">
        <w:t>S</w:t>
      </w:r>
      <w:r w:rsidRPr="00673983">
        <w:t xml:space="preserve">tudent </w:t>
      </w:r>
      <w:r w:rsidR="00DE1DF5">
        <w:t>G</w:t>
      </w:r>
      <w:r w:rsidRPr="00673983">
        <w:t xml:space="preserve">roup’ which is the same as re-starting a </w:t>
      </w:r>
      <w:r w:rsidR="00DE1DF5">
        <w:t>S</w:t>
      </w:r>
      <w:r w:rsidRPr="00673983">
        <w:t>tudent</w:t>
      </w:r>
      <w:r w:rsidR="00DE1DF5">
        <w:t xml:space="preserve"> G</w:t>
      </w:r>
      <w:r w:rsidRPr="00673983">
        <w:t>roup.</w:t>
      </w:r>
    </w:p>
    <w:p w14:paraId="53EAEAFF" w14:textId="76460D01" w:rsidR="00CB2F60" w:rsidRDefault="00CB2F60"/>
    <w:p w14:paraId="786DCD6E" w14:textId="01C5E9DA" w:rsidR="00CB2F60" w:rsidRDefault="00CB2F60">
      <w:r>
        <w:t>The students who run and organi</w:t>
      </w:r>
      <w:r w:rsidR="00CD36B1">
        <w:t>s</w:t>
      </w:r>
      <w:r>
        <w:t xml:space="preserve">e a Student Group are referred to as the </w:t>
      </w:r>
      <w:r w:rsidR="00DE1DF5">
        <w:t>C</w:t>
      </w:r>
      <w:r>
        <w:t>ommittee of that Student Group. A Student Group must have the three core positions filled to be officially affiliated with the University of Leicester Students’ Union. These three core positions are President, Treasurer and Wellbeing &amp; Inclusion Ambassador. The three core positions must be fulfilled by three different students</w:t>
      </w:r>
      <w:r w:rsidR="00663689">
        <w:t xml:space="preserve"> who currently attend the University of Leicester</w:t>
      </w:r>
      <w:r>
        <w:t xml:space="preserve">. </w:t>
      </w:r>
      <w:r w:rsidR="00CD36B1">
        <w:t>You can also add non-core positions to your Student Group such as Secretary if you wish to do so.</w:t>
      </w:r>
    </w:p>
    <w:p w14:paraId="140DA258" w14:textId="77777777" w:rsidR="00302C43" w:rsidRDefault="00302C43"/>
    <w:p w14:paraId="7410A0B0" w14:textId="4F3F7AE5" w:rsidR="00CB2F60" w:rsidRDefault="004C4B9C" w:rsidP="00CB2F60">
      <w:r w:rsidRPr="004C4B9C">
        <w:t>It is important that you read through th</w:t>
      </w:r>
      <w:r w:rsidR="00302C43">
        <w:t>is handbook</w:t>
      </w:r>
      <w:r w:rsidRPr="004C4B9C">
        <w:t xml:space="preserve"> carefully, and get in touch if you have any questions. You should also read through the example applications before starting to fill out your own application. Please note that we may require you to attend a meeting to discuss your application before it’s considered by Societies Council. This will help make your application as strong as possible, and maximise </w:t>
      </w:r>
      <w:r>
        <w:t>the</w:t>
      </w:r>
      <w:r w:rsidRPr="004C4B9C">
        <w:t xml:space="preserve"> chances of </w:t>
      </w:r>
      <w:r>
        <w:t xml:space="preserve">your </w:t>
      </w:r>
      <w:r w:rsidR="00DE1DF5">
        <w:t>N</w:t>
      </w:r>
      <w:r>
        <w:t xml:space="preserve">ew </w:t>
      </w:r>
      <w:r w:rsidR="00DE1DF5">
        <w:t>S</w:t>
      </w:r>
      <w:r>
        <w:t xml:space="preserve">tudent </w:t>
      </w:r>
      <w:r w:rsidR="00DE1DF5">
        <w:t>G</w:t>
      </w:r>
      <w:r>
        <w:t>roup</w:t>
      </w:r>
      <w:r w:rsidR="00DE1DF5">
        <w:t xml:space="preserve"> application</w:t>
      </w:r>
      <w:r>
        <w:t xml:space="preserve"> </w:t>
      </w:r>
      <w:r w:rsidRPr="004C4B9C">
        <w:t>being approved</w:t>
      </w:r>
      <w:r>
        <w:t>.</w:t>
      </w:r>
    </w:p>
    <w:p w14:paraId="16829DE9" w14:textId="2BF0ACE4" w:rsidR="00CB2F60" w:rsidRDefault="00CB2F60" w:rsidP="00CB2F60"/>
    <w:p w14:paraId="4B2577FA" w14:textId="77777777" w:rsidR="00CB2F60" w:rsidRDefault="00CB2F60" w:rsidP="00CB2F60"/>
    <w:p w14:paraId="2CCAFF7F" w14:textId="01FC6D49" w:rsidR="00CB2F60" w:rsidRDefault="00CB2F60" w:rsidP="00E63ECA">
      <w:pPr>
        <w:pStyle w:val="Heading2"/>
        <w:numPr>
          <w:ilvl w:val="0"/>
          <w:numId w:val="15"/>
        </w:numPr>
      </w:pPr>
      <w:bookmarkStart w:id="1" w:name="_Toc216779330"/>
      <w:r>
        <w:t>Disclaimer</w:t>
      </w:r>
      <w:bookmarkEnd w:id="1"/>
    </w:p>
    <w:p w14:paraId="02B87060" w14:textId="77777777" w:rsidR="00CB2F60" w:rsidRDefault="00CB2F60" w:rsidP="00CB2F60"/>
    <w:p w14:paraId="78BBC00E" w14:textId="36E96EAB" w:rsidR="00CB2F60" w:rsidRDefault="00CB2F60" w:rsidP="00CB2F60">
      <w:r>
        <w:t xml:space="preserve">Whilst we </w:t>
      </w:r>
      <w:r w:rsidR="00DA3948">
        <w:t>endeavour</w:t>
      </w:r>
      <w:r>
        <w:t xml:space="preserve"> to support students to start a </w:t>
      </w:r>
      <w:r w:rsidR="00DE1DF5">
        <w:t>N</w:t>
      </w:r>
      <w:r>
        <w:t xml:space="preserve">ew </w:t>
      </w:r>
      <w:r w:rsidR="00DE1DF5">
        <w:t>S</w:t>
      </w:r>
      <w:r>
        <w:t xml:space="preserve">tudent </w:t>
      </w:r>
      <w:r w:rsidR="00DE1DF5">
        <w:t>G</w:t>
      </w:r>
      <w:r>
        <w:t xml:space="preserve">roup, please note that an application submitted to start a </w:t>
      </w:r>
      <w:r w:rsidR="00DE1DF5">
        <w:t>N</w:t>
      </w:r>
      <w:r>
        <w:t xml:space="preserve">ew </w:t>
      </w:r>
      <w:r w:rsidR="00DE1DF5">
        <w:t>S</w:t>
      </w:r>
      <w:r>
        <w:t xml:space="preserve">tudent </w:t>
      </w:r>
      <w:r w:rsidR="00DE1DF5">
        <w:t>G</w:t>
      </w:r>
      <w:r>
        <w:t xml:space="preserve">roup does not guarantee with certainty that the application will be approved. </w:t>
      </w:r>
    </w:p>
    <w:p w14:paraId="55C3C73B" w14:textId="77777777" w:rsidR="00CB2F60" w:rsidRDefault="00CB2F60" w:rsidP="00CB2F60"/>
    <w:p w14:paraId="52BF13CD" w14:textId="77777777" w:rsidR="00CB2F60" w:rsidRDefault="00CB2F60" w:rsidP="00CB2F60">
      <w:r>
        <w:t>If a similar New Student Group application was approved before in the past; this does not guarantee your application will be approved.</w:t>
      </w:r>
    </w:p>
    <w:p w14:paraId="0767727F" w14:textId="77777777" w:rsidR="00CB2F60" w:rsidRDefault="00CB2F60" w:rsidP="00CB2F60"/>
    <w:p w14:paraId="26A02F81" w14:textId="77777777" w:rsidR="00CB2F60" w:rsidRDefault="00CB2F60" w:rsidP="00CB2F60">
      <w:r>
        <w:t>Zero abuse will be tolerated towards Societies Council, staff at the Students’ Union or Executive Officers online or in person related to any decision or process of New Student Group applications.</w:t>
      </w:r>
    </w:p>
    <w:p w14:paraId="6A4B38A2" w14:textId="77777777" w:rsidR="00CB2F60" w:rsidRDefault="00CB2F60" w:rsidP="00CB2F60"/>
    <w:p w14:paraId="17019FEF" w14:textId="62C897B6" w:rsidR="00CB2F60" w:rsidRDefault="00CB2F60" w:rsidP="00CB2F60">
      <w:r>
        <w:t>New Student Group applications can only be submitted through the New Student Group application form. Any other submission that is not the New Student Group application form will not be accepted.</w:t>
      </w:r>
    </w:p>
    <w:p w14:paraId="269F29C1" w14:textId="7EFD4158" w:rsidR="004C4B9C" w:rsidRDefault="004C4B9C" w:rsidP="00302C43">
      <w:r>
        <w:br w:type="page"/>
      </w:r>
    </w:p>
    <w:p w14:paraId="7C21B45D" w14:textId="5DC81663" w:rsidR="00063512" w:rsidRDefault="004C4B9C" w:rsidP="00E63ECA">
      <w:pPr>
        <w:pStyle w:val="Heading2"/>
        <w:numPr>
          <w:ilvl w:val="0"/>
          <w:numId w:val="15"/>
        </w:numPr>
      </w:pPr>
      <w:bookmarkStart w:id="2" w:name="_Toc216779331"/>
      <w:r>
        <w:lastRenderedPageBreak/>
        <w:t>New Student Group Criteria</w:t>
      </w:r>
      <w:bookmarkEnd w:id="2"/>
    </w:p>
    <w:p w14:paraId="1A2CAE3A" w14:textId="77777777" w:rsidR="00637BA3" w:rsidRDefault="00637BA3" w:rsidP="00637BA3">
      <w:pPr>
        <w:pStyle w:val="NormalWeb"/>
        <w:shd w:val="clear" w:color="auto" w:fill="FFFFFF"/>
        <w:spacing w:before="0" w:beforeAutospacing="0" w:after="150" w:afterAutospacing="0"/>
        <w:rPr>
          <w:rStyle w:val="Strong"/>
          <w:rFonts w:asciiTheme="minorHAnsi" w:hAnsiTheme="minorHAnsi" w:cstheme="minorHAnsi"/>
          <w:color w:val="333333"/>
          <w:sz w:val="22"/>
          <w:szCs w:val="22"/>
          <w:u w:val="single"/>
        </w:rPr>
      </w:pPr>
    </w:p>
    <w:p w14:paraId="3853B4F7" w14:textId="2F98F646" w:rsidR="00637BA3" w:rsidRPr="00637BA3" w:rsidRDefault="00637BA3" w:rsidP="00637BA3">
      <w:pPr>
        <w:pStyle w:val="NormalWeb"/>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u w:val="single"/>
        </w:rPr>
        <w:t>Unique: </w:t>
      </w:r>
      <w:r w:rsidRPr="00637BA3">
        <w:rPr>
          <w:rFonts w:asciiTheme="minorHAnsi" w:hAnsiTheme="minorHAnsi" w:cstheme="minorHAnsi"/>
          <w:color w:val="333333"/>
          <w:sz w:val="22"/>
          <w:szCs w:val="22"/>
        </w:rPr>
        <w:t>Please ensure that your Student Group is different to the current existing Student Groups. </w:t>
      </w:r>
      <w:hyperlink r:id="rId8" w:history="1">
        <w:r w:rsidRPr="00637BA3">
          <w:rPr>
            <w:rStyle w:val="Hyperlink"/>
            <w:rFonts w:asciiTheme="minorHAnsi" w:hAnsiTheme="minorHAnsi" w:cstheme="minorHAnsi"/>
            <w:color w:val="337AB7"/>
            <w:sz w:val="22"/>
            <w:szCs w:val="22"/>
          </w:rPr>
          <w:t>You can find the full list of existing groups here. </w:t>
        </w:r>
      </w:hyperlink>
      <w:r w:rsidRPr="00637BA3">
        <w:rPr>
          <w:rFonts w:asciiTheme="minorHAnsi" w:hAnsiTheme="minorHAnsi" w:cstheme="minorHAnsi"/>
          <w:color w:val="333333"/>
          <w:sz w:val="22"/>
          <w:szCs w:val="22"/>
        </w:rPr>
        <w:t>Groups that are too similar to others or one that could fit underneath an existing group will not be approved. Below is a breakdown of what that requirement means:</w:t>
      </w:r>
    </w:p>
    <w:p w14:paraId="7E524ADB" w14:textId="77777777" w:rsidR="00637BA3" w:rsidRPr="00637BA3" w:rsidRDefault="00637BA3" w:rsidP="00637BA3">
      <w:pPr>
        <w:widowControl/>
        <w:numPr>
          <w:ilvl w:val="0"/>
          <w:numId w:val="16"/>
        </w:numPr>
        <w:shd w:val="clear" w:color="auto" w:fill="FFFFFF"/>
        <w:autoSpaceDE/>
        <w:autoSpaceDN/>
        <w:spacing w:before="100" w:beforeAutospacing="1" w:after="100" w:afterAutospacing="1"/>
        <w:rPr>
          <w:rFonts w:asciiTheme="minorHAnsi" w:hAnsiTheme="minorHAnsi" w:cstheme="minorHAnsi"/>
          <w:color w:val="333333"/>
        </w:rPr>
      </w:pPr>
      <w:r w:rsidRPr="00637BA3">
        <w:rPr>
          <w:rStyle w:val="Strong"/>
          <w:rFonts w:asciiTheme="minorHAnsi" w:hAnsiTheme="minorHAnsi" w:cstheme="minorHAnsi"/>
          <w:color w:val="333333"/>
        </w:rPr>
        <w:t>Purpose and Aims -</w:t>
      </w:r>
      <w:r w:rsidRPr="00637BA3">
        <w:rPr>
          <w:rFonts w:asciiTheme="minorHAnsi" w:hAnsiTheme="minorHAnsi" w:cstheme="minorHAnsi"/>
          <w:color w:val="333333"/>
        </w:rPr>
        <w:t> Your group's core purpose should not duplicate the mission, theme, or objectives of an existing Student Group. Clearly state what specific need, interest, or community your group will meet that is not currently addressed.</w:t>
      </w:r>
    </w:p>
    <w:p w14:paraId="360EBFAD" w14:textId="77777777" w:rsidR="00637BA3" w:rsidRPr="00637BA3" w:rsidRDefault="00637BA3" w:rsidP="00637BA3">
      <w:pPr>
        <w:widowControl/>
        <w:numPr>
          <w:ilvl w:val="0"/>
          <w:numId w:val="16"/>
        </w:numPr>
        <w:shd w:val="clear" w:color="auto" w:fill="FFFFFF"/>
        <w:autoSpaceDE/>
        <w:autoSpaceDN/>
        <w:spacing w:before="100" w:beforeAutospacing="1" w:after="100" w:afterAutospacing="1"/>
        <w:rPr>
          <w:rFonts w:asciiTheme="minorHAnsi" w:hAnsiTheme="minorHAnsi" w:cstheme="minorHAnsi"/>
          <w:color w:val="333333"/>
        </w:rPr>
      </w:pPr>
      <w:r w:rsidRPr="00637BA3">
        <w:rPr>
          <w:rStyle w:val="Strong"/>
          <w:rFonts w:asciiTheme="minorHAnsi" w:hAnsiTheme="minorHAnsi" w:cstheme="minorHAnsi"/>
          <w:color w:val="333333"/>
        </w:rPr>
        <w:t>Activities and Events -</w:t>
      </w:r>
      <w:r w:rsidRPr="00637BA3">
        <w:rPr>
          <w:rFonts w:asciiTheme="minorHAnsi" w:hAnsiTheme="minorHAnsi" w:cstheme="minorHAnsi"/>
          <w:color w:val="333333"/>
        </w:rPr>
        <w:t> Describe how your planned activities differ from what similar groups already offer. If any activities overlap, you must show how your approach, focus, or format is fundamentally different.</w:t>
      </w:r>
    </w:p>
    <w:p w14:paraId="6EDC1D19" w14:textId="77777777" w:rsidR="00637BA3" w:rsidRPr="00637BA3" w:rsidRDefault="00637BA3" w:rsidP="00637BA3">
      <w:pPr>
        <w:widowControl/>
        <w:numPr>
          <w:ilvl w:val="0"/>
          <w:numId w:val="16"/>
        </w:numPr>
        <w:shd w:val="clear" w:color="auto" w:fill="FFFFFF"/>
        <w:autoSpaceDE/>
        <w:autoSpaceDN/>
        <w:spacing w:before="100" w:beforeAutospacing="1" w:after="100" w:afterAutospacing="1"/>
        <w:rPr>
          <w:rFonts w:asciiTheme="minorHAnsi" w:hAnsiTheme="minorHAnsi" w:cstheme="minorHAnsi"/>
          <w:color w:val="333333"/>
        </w:rPr>
      </w:pPr>
      <w:r w:rsidRPr="00637BA3">
        <w:rPr>
          <w:rStyle w:val="Strong"/>
          <w:rFonts w:asciiTheme="minorHAnsi" w:hAnsiTheme="minorHAnsi" w:cstheme="minorHAnsi"/>
          <w:color w:val="333333"/>
        </w:rPr>
        <w:t xml:space="preserve">Target </w:t>
      </w:r>
      <w:proofErr w:type="spellStart"/>
      <w:r w:rsidRPr="00637BA3">
        <w:rPr>
          <w:rStyle w:val="Strong"/>
          <w:rFonts w:asciiTheme="minorHAnsi" w:hAnsiTheme="minorHAnsi" w:cstheme="minorHAnsi"/>
          <w:color w:val="333333"/>
        </w:rPr>
        <w:t>Auidence</w:t>
      </w:r>
      <w:proofErr w:type="spellEnd"/>
      <w:r w:rsidRPr="00637BA3">
        <w:rPr>
          <w:rStyle w:val="Strong"/>
          <w:rFonts w:asciiTheme="minorHAnsi" w:hAnsiTheme="minorHAnsi" w:cstheme="minorHAnsi"/>
          <w:color w:val="333333"/>
        </w:rPr>
        <w:t xml:space="preserve"> -</w:t>
      </w:r>
      <w:r w:rsidRPr="00637BA3">
        <w:rPr>
          <w:rFonts w:asciiTheme="minorHAnsi" w:hAnsiTheme="minorHAnsi" w:cstheme="minorHAnsi"/>
          <w:color w:val="333333"/>
        </w:rPr>
        <w:t> If your group appeals to a particular demographic or interest community, explain how this differs from existing groups with similar audiences.</w:t>
      </w:r>
    </w:p>
    <w:p w14:paraId="0D552C57" w14:textId="77777777" w:rsidR="00637BA3" w:rsidRPr="00637BA3" w:rsidRDefault="00637BA3" w:rsidP="00637BA3">
      <w:pPr>
        <w:widowControl/>
        <w:numPr>
          <w:ilvl w:val="0"/>
          <w:numId w:val="16"/>
        </w:numPr>
        <w:shd w:val="clear" w:color="auto" w:fill="FFFFFF"/>
        <w:autoSpaceDE/>
        <w:autoSpaceDN/>
        <w:spacing w:before="100" w:beforeAutospacing="1" w:after="100" w:afterAutospacing="1"/>
        <w:rPr>
          <w:rFonts w:asciiTheme="minorHAnsi" w:hAnsiTheme="minorHAnsi" w:cstheme="minorHAnsi"/>
          <w:color w:val="333333"/>
        </w:rPr>
      </w:pPr>
      <w:r w:rsidRPr="00637BA3">
        <w:rPr>
          <w:rStyle w:val="Strong"/>
          <w:rFonts w:asciiTheme="minorHAnsi" w:hAnsiTheme="minorHAnsi" w:cstheme="minorHAnsi"/>
          <w:color w:val="333333"/>
          <w:u w:val="single"/>
        </w:rPr>
        <w:t>Why does this matter?</w:t>
      </w:r>
      <w:r w:rsidRPr="00637BA3">
        <w:rPr>
          <w:rFonts w:asciiTheme="minorHAnsi" w:hAnsiTheme="minorHAnsi" w:cstheme="minorHAnsi"/>
          <w:color w:val="333333"/>
        </w:rPr>
        <w:t> Groups that are too similar will not be approved, as duplication can dilute membership, resources, and student engagement. Your application should demonstrate a justified and sustainable gap within the current Student Group landscape.</w:t>
      </w:r>
    </w:p>
    <w:p w14:paraId="1792BA95" w14:textId="77777777" w:rsidR="00637BA3" w:rsidRPr="00637BA3" w:rsidRDefault="00637BA3" w:rsidP="00637BA3">
      <w:pPr>
        <w:pStyle w:val="NormalWeb"/>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u w:val="single"/>
        </w:rPr>
        <w:t>Feasibility:</w:t>
      </w:r>
      <w:r w:rsidRPr="00637BA3">
        <w:rPr>
          <w:rFonts w:asciiTheme="minorHAnsi" w:hAnsiTheme="minorHAnsi" w:cstheme="minorHAnsi"/>
          <w:color w:val="333333"/>
          <w:sz w:val="22"/>
          <w:szCs w:val="22"/>
        </w:rPr>
        <w:t> Running a Student Group offers valuable opportunities to gain leadership, organisational, and teamwork skills. However, it also comes with ongoing responsibilities. Before applying, ensure that:</w:t>
      </w:r>
    </w:p>
    <w:p w14:paraId="730CA9B6" w14:textId="77777777" w:rsidR="00637BA3" w:rsidRPr="00637BA3" w:rsidRDefault="00637BA3" w:rsidP="00637BA3">
      <w:pPr>
        <w:pStyle w:val="NormalWeb"/>
        <w:numPr>
          <w:ilvl w:val="0"/>
          <w:numId w:val="17"/>
        </w:numPr>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rPr>
        <w:t>Time Commitment -</w:t>
      </w:r>
      <w:r w:rsidRPr="00637BA3">
        <w:rPr>
          <w:rFonts w:asciiTheme="minorHAnsi" w:hAnsiTheme="minorHAnsi" w:cstheme="minorHAnsi"/>
          <w:color w:val="333333"/>
          <w:sz w:val="22"/>
          <w:szCs w:val="22"/>
        </w:rPr>
        <w:t> You can realistically manage the additional time commitment alongside your academic and personal responsibilities.</w:t>
      </w:r>
    </w:p>
    <w:p w14:paraId="47D7A52D" w14:textId="77777777" w:rsidR="00637BA3" w:rsidRPr="00637BA3" w:rsidRDefault="00637BA3" w:rsidP="00637BA3">
      <w:pPr>
        <w:pStyle w:val="NormalWeb"/>
        <w:numPr>
          <w:ilvl w:val="0"/>
          <w:numId w:val="17"/>
        </w:numPr>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rPr>
        <w:t>Delegation - </w:t>
      </w:r>
      <w:r w:rsidRPr="00637BA3">
        <w:rPr>
          <w:rFonts w:asciiTheme="minorHAnsi" w:hAnsiTheme="minorHAnsi" w:cstheme="minorHAnsi"/>
          <w:color w:val="333333"/>
          <w:sz w:val="22"/>
          <w:szCs w:val="22"/>
        </w:rPr>
        <w:t>Your committee is willing to work collaboratively, communicate regularly, and share tasks fairly.</w:t>
      </w:r>
    </w:p>
    <w:p w14:paraId="36E88524" w14:textId="77777777" w:rsidR="00637BA3" w:rsidRPr="00637BA3" w:rsidRDefault="00637BA3" w:rsidP="00637BA3">
      <w:pPr>
        <w:pStyle w:val="NormalWeb"/>
        <w:numPr>
          <w:ilvl w:val="0"/>
          <w:numId w:val="17"/>
        </w:numPr>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rPr>
        <w:t>Workload -</w:t>
      </w:r>
      <w:r w:rsidRPr="00637BA3">
        <w:rPr>
          <w:rFonts w:asciiTheme="minorHAnsi" w:hAnsiTheme="minorHAnsi" w:cstheme="minorHAnsi"/>
          <w:color w:val="333333"/>
          <w:sz w:val="22"/>
          <w:szCs w:val="22"/>
        </w:rPr>
        <w:t> You have considered the planning required for events, finances, administration, and member engagement.</w:t>
      </w:r>
    </w:p>
    <w:p w14:paraId="11488F19" w14:textId="77777777" w:rsidR="00637BA3" w:rsidRPr="00637BA3" w:rsidRDefault="00637BA3" w:rsidP="00637BA3">
      <w:pPr>
        <w:pStyle w:val="NormalWeb"/>
        <w:shd w:val="clear" w:color="auto" w:fill="FFFFFF"/>
        <w:spacing w:before="0" w:beforeAutospacing="0" w:after="150" w:afterAutospacing="0"/>
        <w:rPr>
          <w:rFonts w:asciiTheme="minorHAnsi" w:hAnsiTheme="minorHAnsi" w:cstheme="minorHAnsi"/>
          <w:color w:val="333333"/>
          <w:sz w:val="22"/>
          <w:szCs w:val="22"/>
        </w:rPr>
      </w:pPr>
      <w:r w:rsidRPr="00637BA3">
        <w:rPr>
          <w:rStyle w:val="Strong"/>
          <w:rFonts w:asciiTheme="minorHAnsi" w:hAnsiTheme="minorHAnsi" w:cstheme="minorHAnsi"/>
          <w:color w:val="333333"/>
          <w:sz w:val="22"/>
          <w:szCs w:val="22"/>
          <w:u w:val="single"/>
        </w:rPr>
        <w:t>Any proposed groups must have the following core roles filled by different and current UOL students:</w:t>
      </w:r>
    </w:p>
    <w:p w14:paraId="27A65D78" w14:textId="77777777" w:rsidR="00637BA3" w:rsidRPr="00637BA3" w:rsidRDefault="00637BA3" w:rsidP="00637BA3">
      <w:pPr>
        <w:widowControl/>
        <w:numPr>
          <w:ilvl w:val="0"/>
          <w:numId w:val="18"/>
        </w:numPr>
        <w:shd w:val="clear" w:color="auto" w:fill="FFFFFF"/>
        <w:autoSpaceDE/>
        <w:autoSpaceDN/>
        <w:spacing w:before="100" w:beforeAutospacing="1" w:after="100" w:afterAutospacing="1"/>
        <w:rPr>
          <w:rFonts w:asciiTheme="minorHAnsi" w:hAnsiTheme="minorHAnsi" w:cstheme="minorHAnsi"/>
          <w:color w:val="333333"/>
        </w:rPr>
      </w:pPr>
      <w:hyperlink r:id="rId9" w:history="1">
        <w:r w:rsidRPr="00637BA3">
          <w:rPr>
            <w:rStyle w:val="Hyperlink"/>
            <w:rFonts w:asciiTheme="minorHAnsi" w:hAnsiTheme="minorHAnsi" w:cstheme="minorHAnsi"/>
            <w:color w:val="337AB7"/>
          </w:rPr>
          <w:t>President</w:t>
        </w:r>
      </w:hyperlink>
    </w:p>
    <w:p w14:paraId="345C7E97" w14:textId="77777777" w:rsidR="00637BA3" w:rsidRPr="00637BA3" w:rsidRDefault="00637BA3" w:rsidP="00637BA3">
      <w:pPr>
        <w:widowControl/>
        <w:numPr>
          <w:ilvl w:val="0"/>
          <w:numId w:val="18"/>
        </w:numPr>
        <w:shd w:val="clear" w:color="auto" w:fill="FFFFFF"/>
        <w:autoSpaceDE/>
        <w:autoSpaceDN/>
        <w:spacing w:before="100" w:beforeAutospacing="1" w:after="100" w:afterAutospacing="1"/>
        <w:rPr>
          <w:rFonts w:asciiTheme="minorHAnsi" w:hAnsiTheme="minorHAnsi" w:cstheme="minorHAnsi"/>
          <w:color w:val="333333"/>
        </w:rPr>
      </w:pPr>
      <w:hyperlink r:id="rId10" w:history="1">
        <w:r w:rsidRPr="00637BA3">
          <w:rPr>
            <w:rStyle w:val="Hyperlink"/>
            <w:rFonts w:asciiTheme="minorHAnsi" w:hAnsiTheme="minorHAnsi" w:cstheme="minorHAnsi"/>
            <w:color w:val="337AB7"/>
          </w:rPr>
          <w:t>Treasurer</w:t>
        </w:r>
      </w:hyperlink>
    </w:p>
    <w:p w14:paraId="5B7130F5" w14:textId="77777777" w:rsidR="00637BA3" w:rsidRPr="00637BA3" w:rsidRDefault="00637BA3" w:rsidP="00637BA3">
      <w:pPr>
        <w:widowControl/>
        <w:numPr>
          <w:ilvl w:val="0"/>
          <w:numId w:val="18"/>
        </w:numPr>
        <w:shd w:val="clear" w:color="auto" w:fill="FFFFFF"/>
        <w:autoSpaceDE/>
        <w:autoSpaceDN/>
        <w:spacing w:before="100" w:beforeAutospacing="1" w:after="100" w:afterAutospacing="1"/>
        <w:rPr>
          <w:rFonts w:asciiTheme="minorHAnsi" w:hAnsiTheme="minorHAnsi" w:cstheme="minorHAnsi"/>
          <w:color w:val="333333"/>
        </w:rPr>
      </w:pPr>
      <w:hyperlink r:id="rId11" w:history="1">
        <w:r w:rsidRPr="00637BA3">
          <w:rPr>
            <w:rStyle w:val="Hyperlink"/>
            <w:rFonts w:asciiTheme="minorHAnsi" w:hAnsiTheme="minorHAnsi" w:cstheme="minorHAnsi"/>
            <w:color w:val="337AB7"/>
          </w:rPr>
          <w:t xml:space="preserve">Wellbeing and </w:t>
        </w:r>
        <w:proofErr w:type="spellStart"/>
        <w:r w:rsidRPr="00637BA3">
          <w:rPr>
            <w:rStyle w:val="Hyperlink"/>
            <w:rFonts w:asciiTheme="minorHAnsi" w:hAnsiTheme="minorHAnsi" w:cstheme="minorHAnsi"/>
            <w:color w:val="337AB7"/>
          </w:rPr>
          <w:t>Inlcusion</w:t>
        </w:r>
        <w:proofErr w:type="spellEnd"/>
        <w:r w:rsidRPr="00637BA3">
          <w:rPr>
            <w:rStyle w:val="Hyperlink"/>
            <w:rFonts w:asciiTheme="minorHAnsi" w:hAnsiTheme="minorHAnsi" w:cstheme="minorHAnsi"/>
            <w:color w:val="337AB7"/>
          </w:rPr>
          <w:t xml:space="preserve"> Ambassador</w:t>
        </w:r>
      </w:hyperlink>
    </w:p>
    <w:p w14:paraId="2070197F" w14:textId="77777777" w:rsidR="00637BA3" w:rsidRPr="00637BA3" w:rsidRDefault="00637BA3" w:rsidP="00637BA3">
      <w:pPr>
        <w:pStyle w:val="NormalWeb"/>
        <w:shd w:val="clear" w:color="auto" w:fill="FFFFFF"/>
        <w:spacing w:before="0" w:beforeAutospacing="0" w:after="150" w:afterAutospacing="0"/>
        <w:rPr>
          <w:rFonts w:asciiTheme="minorHAnsi" w:hAnsiTheme="minorHAnsi" w:cstheme="minorHAnsi"/>
          <w:color w:val="333333"/>
          <w:sz w:val="22"/>
          <w:szCs w:val="22"/>
        </w:rPr>
      </w:pPr>
      <w:r w:rsidRPr="00637BA3">
        <w:rPr>
          <w:rFonts w:asciiTheme="minorHAnsi" w:hAnsiTheme="minorHAnsi" w:cstheme="minorHAnsi"/>
          <w:color w:val="333333"/>
          <w:sz w:val="22"/>
          <w:szCs w:val="22"/>
        </w:rPr>
        <w:t>Please check the </w:t>
      </w:r>
      <w:hyperlink r:id="rId12" w:history="1">
        <w:r w:rsidRPr="00637BA3">
          <w:rPr>
            <w:rStyle w:val="Hyperlink"/>
            <w:rFonts w:asciiTheme="minorHAnsi" w:hAnsiTheme="minorHAnsi" w:cstheme="minorHAnsi"/>
            <w:color w:val="337AB7"/>
            <w:sz w:val="22"/>
            <w:szCs w:val="22"/>
          </w:rPr>
          <w:t>role descriptions linked here</w:t>
        </w:r>
      </w:hyperlink>
      <w:r w:rsidRPr="00637BA3">
        <w:rPr>
          <w:rFonts w:asciiTheme="minorHAnsi" w:hAnsiTheme="minorHAnsi" w:cstheme="minorHAnsi"/>
          <w:color w:val="333333"/>
          <w:sz w:val="22"/>
          <w:szCs w:val="22"/>
        </w:rPr>
        <w:t> before confirming roles.</w:t>
      </w:r>
    </w:p>
    <w:p w14:paraId="4A0204F3" w14:textId="7192639D" w:rsidR="008A5213" w:rsidRDefault="008A5213" w:rsidP="008A5213"/>
    <w:p w14:paraId="18047360" w14:textId="22A85A33" w:rsidR="00116D34" w:rsidRPr="00637BA3" w:rsidRDefault="00116D34" w:rsidP="008A5213">
      <w:pPr>
        <w:rPr>
          <w:b/>
          <w:bCs/>
          <w:u w:val="single"/>
        </w:rPr>
      </w:pPr>
      <w:r w:rsidRPr="00637BA3">
        <w:rPr>
          <w:b/>
          <w:bCs/>
          <w:u w:val="single"/>
        </w:rPr>
        <w:t>Before you submit your application, please also consider:</w:t>
      </w:r>
    </w:p>
    <w:p w14:paraId="2F990F06" w14:textId="39FAFD56" w:rsidR="00116D34" w:rsidRDefault="00116D34" w:rsidP="00583597">
      <w:pPr>
        <w:pStyle w:val="ListParagraph"/>
        <w:numPr>
          <w:ilvl w:val="0"/>
          <w:numId w:val="13"/>
        </w:numPr>
      </w:pPr>
      <w:r>
        <w:t xml:space="preserve">Does your </w:t>
      </w:r>
      <w:r w:rsidR="00DE1DF5">
        <w:t>S</w:t>
      </w:r>
      <w:r>
        <w:t xml:space="preserve">tudent </w:t>
      </w:r>
      <w:r w:rsidR="00DE1DF5">
        <w:t>G</w:t>
      </w:r>
      <w:r>
        <w:t>roup have any items/equipment that needs to be stored? If yes, where will this be stored?</w:t>
      </w:r>
    </w:p>
    <w:p w14:paraId="761BE624" w14:textId="3B9124DA" w:rsidR="00116D34" w:rsidRDefault="00116D34" w:rsidP="00583597">
      <w:pPr>
        <w:pStyle w:val="ListParagraph"/>
        <w:numPr>
          <w:ilvl w:val="0"/>
          <w:numId w:val="13"/>
        </w:numPr>
      </w:pPr>
      <w:r w:rsidRPr="00116D34">
        <w:t xml:space="preserve">What are the </w:t>
      </w:r>
      <w:r w:rsidR="00583597">
        <w:t xml:space="preserve">ongoing expenses </w:t>
      </w:r>
      <w:r w:rsidRPr="00116D34">
        <w:t>of running your Student Group?</w:t>
      </w:r>
    </w:p>
    <w:p w14:paraId="0B62317E" w14:textId="4C0B2FD3" w:rsidR="00116D34" w:rsidRDefault="00583597" w:rsidP="00583597">
      <w:pPr>
        <w:pStyle w:val="ListParagraph"/>
        <w:numPr>
          <w:ilvl w:val="0"/>
          <w:numId w:val="13"/>
        </w:numPr>
      </w:pPr>
      <w:r>
        <w:t>What regular events/activities will you run?</w:t>
      </w:r>
    </w:p>
    <w:p w14:paraId="64369A8D" w14:textId="165252C9" w:rsidR="00583597" w:rsidRDefault="00583597" w:rsidP="00583597">
      <w:pPr>
        <w:pStyle w:val="ListParagraph"/>
        <w:numPr>
          <w:ilvl w:val="0"/>
          <w:numId w:val="13"/>
        </w:numPr>
      </w:pPr>
      <w:r>
        <w:t xml:space="preserve">Will you have any </w:t>
      </w:r>
      <w:r w:rsidR="009F650E">
        <w:t>special one-off</w:t>
      </w:r>
      <w:r>
        <w:t xml:space="preserve"> events?</w:t>
      </w:r>
    </w:p>
    <w:p w14:paraId="6F3EB7C4" w14:textId="7FF3261F" w:rsidR="00475A33" w:rsidRDefault="00475A33" w:rsidP="00583597">
      <w:pPr>
        <w:pStyle w:val="ListParagraph"/>
        <w:numPr>
          <w:ilvl w:val="0"/>
          <w:numId w:val="13"/>
        </w:numPr>
      </w:pPr>
      <w:r>
        <w:t>How will your committee communicate with each other?</w:t>
      </w:r>
    </w:p>
    <w:p w14:paraId="4F8CEA7C" w14:textId="77777777" w:rsidR="00116D34" w:rsidRDefault="00116D34" w:rsidP="008A5213"/>
    <w:p w14:paraId="1C4553F8" w14:textId="34843AE4" w:rsidR="004C4B9C" w:rsidRDefault="004C4B9C" w:rsidP="00637BA3">
      <w:pPr>
        <w:pStyle w:val="Heading2"/>
        <w:numPr>
          <w:ilvl w:val="0"/>
          <w:numId w:val="15"/>
        </w:numPr>
      </w:pPr>
      <w:bookmarkStart w:id="3" w:name="_Toc216779332"/>
      <w:r>
        <w:t>How to apply</w:t>
      </w:r>
      <w:bookmarkEnd w:id="3"/>
      <w:r>
        <w:t xml:space="preserve"> </w:t>
      </w:r>
    </w:p>
    <w:p w14:paraId="2421F36A" w14:textId="4583EED1" w:rsidR="008236D9" w:rsidRDefault="008236D9" w:rsidP="008A5213"/>
    <w:p w14:paraId="5CD3DDDD" w14:textId="51712ADA" w:rsidR="00637BA3" w:rsidRDefault="008236D9" w:rsidP="008A5213">
      <w:r>
        <w:t xml:space="preserve">Once you have read this handbook, please fill out and </w:t>
      </w:r>
      <w:hyperlink r:id="rId13" w:history="1">
        <w:r w:rsidRPr="00637BA3">
          <w:rPr>
            <w:rStyle w:val="Hyperlink"/>
          </w:rPr>
          <w:t>submit the application form.</w:t>
        </w:r>
      </w:hyperlink>
    </w:p>
    <w:p w14:paraId="5DFF86C3" w14:textId="77777777" w:rsidR="00637BA3" w:rsidRDefault="00637BA3" w:rsidP="008A5213"/>
    <w:p w14:paraId="716DA270" w14:textId="62CF679A" w:rsidR="008236D9" w:rsidRDefault="008236D9" w:rsidP="008A5213">
      <w:r>
        <w:t xml:space="preserve">Please answer the questions to the best of your ability. Once you have submitted your application form, it will be reviewed by </w:t>
      </w:r>
      <w:r w:rsidR="00637BA3">
        <w:t>the Activities Team.</w:t>
      </w:r>
      <w:r>
        <w:t xml:space="preserve"> </w:t>
      </w:r>
      <w:r w:rsidR="00637BA3">
        <w:t>The Activities Tea,</w:t>
      </w:r>
      <w:r w:rsidR="004347D5" w:rsidRPr="004347D5">
        <w:t xml:space="preserve"> will either approve the new student group application, </w:t>
      </w:r>
      <w:r w:rsidR="00637BA3">
        <w:t>or refer it to the Societies Council. The council will then decide whether to approve, refer or reject it. Referrals mean that the</w:t>
      </w:r>
      <w:r w:rsidR="004347D5" w:rsidRPr="004347D5">
        <w:t xml:space="preserve"> council may have further questions about the application and then based on the answer </w:t>
      </w:r>
      <w:r w:rsidR="000537B3">
        <w:t>you give</w:t>
      </w:r>
      <w:r w:rsidR="004347D5" w:rsidRPr="004347D5">
        <w:t xml:space="preserve"> to these questions, the council will either approve or reject the request.</w:t>
      </w:r>
    </w:p>
    <w:p w14:paraId="3078893F" w14:textId="1B361593" w:rsidR="002D1FE8" w:rsidRDefault="002D1FE8" w:rsidP="008A5213"/>
    <w:p w14:paraId="47D9BE73" w14:textId="77777777" w:rsidR="008A5213" w:rsidRDefault="008A5213" w:rsidP="008A5213"/>
    <w:p w14:paraId="076C3013" w14:textId="49C65F4E" w:rsidR="008A5213" w:rsidRDefault="008A5213" w:rsidP="008A5213">
      <w:r>
        <w:t>We might ask you for further clarification and adjustments</w:t>
      </w:r>
      <w:r w:rsidR="009D4935">
        <w:t xml:space="preserve">. </w:t>
      </w:r>
      <w:r>
        <w:t>This</w:t>
      </w:r>
      <w:r w:rsidR="00137268">
        <w:t xml:space="preserve"> </w:t>
      </w:r>
      <w:r>
        <w:t>help</w:t>
      </w:r>
      <w:r w:rsidR="00137268">
        <w:t xml:space="preserve">s </w:t>
      </w:r>
      <w:r>
        <w:t>make your application as strong as possible, and maximise your chances of being approved</w:t>
      </w:r>
      <w:r w:rsidR="00B72AFC">
        <w:t xml:space="preserve">. </w:t>
      </w:r>
      <w:r>
        <w:t>You should apply well in advance of the deadline to allow plenty of time for changes to be made.</w:t>
      </w:r>
    </w:p>
    <w:p w14:paraId="2AF3F266" w14:textId="0624382D" w:rsidR="00137268" w:rsidRDefault="00137268" w:rsidP="00137268"/>
    <w:p w14:paraId="368BD31E" w14:textId="79F05FE5" w:rsidR="00837B3C" w:rsidRDefault="00837B3C" w:rsidP="00837B3C">
      <w:pPr>
        <w:pStyle w:val="Heading2"/>
        <w:numPr>
          <w:ilvl w:val="0"/>
          <w:numId w:val="15"/>
        </w:numPr>
      </w:pPr>
      <w:bookmarkStart w:id="4" w:name="_Toc216779333"/>
      <w:r>
        <w:t>Timeline</w:t>
      </w:r>
      <w:bookmarkEnd w:id="4"/>
    </w:p>
    <w:p w14:paraId="159BC855" w14:textId="5A42FD70" w:rsidR="00837B3C" w:rsidRDefault="00837B3C" w:rsidP="00837B3C"/>
    <w:p w14:paraId="7D705F88" w14:textId="77777777" w:rsidR="00637BA3" w:rsidRPr="00637BA3" w:rsidRDefault="00637BA3" w:rsidP="00637BA3">
      <w:pPr>
        <w:widowControl/>
        <w:shd w:val="clear" w:color="auto" w:fill="FFFFFF"/>
        <w:autoSpaceDE/>
        <w:autoSpaceDN/>
        <w:spacing w:after="150"/>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b/>
          <w:bCs/>
          <w:color w:val="333333"/>
          <w:sz w:val="24"/>
          <w:szCs w:val="24"/>
          <w:lang w:eastAsia="en-GB"/>
        </w:rPr>
        <w:t>Please see below the dates and deadlines for the remainder of the 25/26 academic year:</w:t>
      </w:r>
    </w:p>
    <w:tbl>
      <w:tblPr>
        <w:tblW w:w="793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69"/>
        <w:gridCol w:w="2630"/>
        <w:gridCol w:w="2736"/>
      </w:tblGrid>
      <w:tr w:rsidR="00637BA3" w:rsidRPr="00637BA3" w14:paraId="506A12BB" w14:textId="77777777" w:rsidTr="00637BA3">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0DD7A5"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b/>
                <w:bCs/>
                <w:color w:val="333333"/>
                <w:sz w:val="24"/>
                <w:szCs w:val="24"/>
                <w:lang w:eastAsia="en-GB"/>
              </w:rPr>
              <w:t>Applications Open:</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16C842"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b/>
                <w:bCs/>
                <w:color w:val="333333"/>
                <w:sz w:val="24"/>
                <w:szCs w:val="24"/>
                <w:lang w:eastAsia="en-GB"/>
              </w:rPr>
              <w:t>Application Close:</w:t>
            </w:r>
          </w:p>
        </w:tc>
        <w:tc>
          <w:tcPr>
            <w:tcW w:w="27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0D545C"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b/>
                <w:bCs/>
                <w:color w:val="333333"/>
                <w:sz w:val="24"/>
                <w:szCs w:val="24"/>
                <w:lang w:eastAsia="en-GB"/>
              </w:rPr>
              <w:t>Hear Back By:</w:t>
            </w:r>
          </w:p>
        </w:tc>
      </w:tr>
      <w:tr w:rsidR="00637BA3" w:rsidRPr="00637BA3" w14:paraId="3683CE71" w14:textId="77777777" w:rsidTr="00637BA3">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5D6A73"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18th December @9am</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C9816F"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12th January @ 9am</w:t>
            </w:r>
          </w:p>
        </w:tc>
        <w:tc>
          <w:tcPr>
            <w:tcW w:w="27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77805A"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16th January @ 4pm</w:t>
            </w:r>
          </w:p>
        </w:tc>
      </w:tr>
      <w:tr w:rsidR="00637BA3" w:rsidRPr="00637BA3" w14:paraId="4F0F9790" w14:textId="77777777" w:rsidTr="00637BA3">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93A568"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30th March @ 9am</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3D7740"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27th April @ 9am</w:t>
            </w:r>
          </w:p>
        </w:tc>
        <w:tc>
          <w:tcPr>
            <w:tcW w:w="27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149E74" w14:textId="77777777" w:rsidR="00637BA3" w:rsidRPr="00637BA3" w:rsidRDefault="00637BA3" w:rsidP="00637BA3">
            <w:pPr>
              <w:widowControl/>
              <w:autoSpaceDE/>
              <w:autoSpaceDN/>
              <w:rPr>
                <w:rFonts w:asciiTheme="minorHAnsi" w:eastAsia="Times New Roman" w:hAnsiTheme="minorHAnsi" w:cstheme="minorHAnsi"/>
                <w:color w:val="333333"/>
                <w:sz w:val="24"/>
                <w:szCs w:val="24"/>
                <w:lang w:eastAsia="en-GB"/>
              </w:rPr>
            </w:pPr>
            <w:r w:rsidRPr="00637BA3">
              <w:rPr>
                <w:rFonts w:asciiTheme="minorHAnsi" w:eastAsia="Times New Roman" w:hAnsiTheme="minorHAnsi" w:cstheme="minorHAnsi"/>
                <w:color w:val="333333"/>
                <w:sz w:val="24"/>
                <w:szCs w:val="24"/>
                <w:lang w:eastAsia="en-GB"/>
              </w:rPr>
              <w:t>30th April @ 4pm</w:t>
            </w:r>
          </w:p>
        </w:tc>
      </w:tr>
    </w:tbl>
    <w:p w14:paraId="625073E7" w14:textId="77777777" w:rsidR="00837B3C" w:rsidRDefault="00837B3C" w:rsidP="00837B3C"/>
    <w:p w14:paraId="6F150884" w14:textId="7B53894B" w:rsidR="00837B3C" w:rsidRDefault="00637BA3" w:rsidP="00837B3C">
      <w:r>
        <w:t>Below is a diagram of the New Student Group Application Process:</w:t>
      </w:r>
    </w:p>
    <w:p w14:paraId="4DCE38F1" w14:textId="65760BFC" w:rsidR="00837B3C" w:rsidRDefault="00837B3C" w:rsidP="00837B3C"/>
    <w:p w14:paraId="7CB6BC9A" w14:textId="4367C279" w:rsidR="00837B3C" w:rsidRDefault="00837B3C" w:rsidP="00837B3C">
      <w:pPr>
        <w:jc w:val="center"/>
      </w:pPr>
    </w:p>
    <w:p w14:paraId="768A489B" w14:textId="4CB7D509" w:rsidR="00837B3C" w:rsidRDefault="00637BA3" w:rsidP="00837B3C">
      <w:pPr>
        <w:jc w:val="center"/>
      </w:pPr>
      <w:r>
        <w:rPr>
          <w:noProof/>
        </w:rPr>
        <w:drawing>
          <wp:inline distT="0" distB="0" distL="0" distR="0" wp14:anchorId="7FDAF0E5" wp14:editId="50202644">
            <wp:extent cx="6400769" cy="470260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493" b="45537"/>
                    <a:stretch/>
                  </pic:blipFill>
                  <pic:spPr bwMode="auto">
                    <a:xfrm>
                      <a:off x="0" y="0"/>
                      <a:ext cx="6400800" cy="4702627"/>
                    </a:xfrm>
                    <a:prstGeom prst="rect">
                      <a:avLst/>
                    </a:prstGeom>
                    <a:noFill/>
                    <a:ln>
                      <a:noFill/>
                    </a:ln>
                    <a:extLst>
                      <a:ext uri="{53640926-AAD7-44D8-BBD7-CCE9431645EC}">
                        <a14:shadowObscured xmlns:a14="http://schemas.microsoft.com/office/drawing/2010/main"/>
                      </a:ext>
                    </a:extLst>
                  </pic:spPr>
                </pic:pic>
              </a:graphicData>
            </a:graphic>
          </wp:inline>
        </w:drawing>
      </w:r>
    </w:p>
    <w:p w14:paraId="249EF303" w14:textId="2C63199E" w:rsidR="00837B3C" w:rsidRDefault="00837B3C" w:rsidP="00837B3C">
      <w:pPr>
        <w:jc w:val="center"/>
      </w:pPr>
    </w:p>
    <w:p w14:paraId="70DA9916" w14:textId="6C43C846" w:rsidR="00837B3C" w:rsidRDefault="00837B3C" w:rsidP="00837B3C">
      <w:pPr>
        <w:jc w:val="center"/>
      </w:pPr>
    </w:p>
    <w:p w14:paraId="7F671200" w14:textId="63774EF1" w:rsidR="00837B3C" w:rsidRDefault="00837B3C" w:rsidP="00837B3C">
      <w:pPr>
        <w:jc w:val="center"/>
      </w:pPr>
    </w:p>
    <w:p w14:paraId="731C636A" w14:textId="7540FA2A" w:rsidR="00837B3C" w:rsidRDefault="00837B3C" w:rsidP="00837B3C">
      <w:pPr>
        <w:jc w:val="center"/>
      </w:pPr>
    </w:p>
    <w:p w14:paraId="58CA0FF9" w14:textId="6604044C" w:rsidR="00837B3C" w:rsidRDefault="00837B3C" w:rsidP="00837B3C">
      <w:pPr>
        <w:jc w:val="center"/>
      </w:pPr>
    </w:p>
    <w:p w14:paraId="4325B7D1" w14:textId="56AB2C15" w:rsidR="00837B3C" w:rsidRDefault="00837B3C" w:rsidP="00837B3C">
      <w:pPr>
        <w:jc w:val="center"/>
      </w:pPr>
    </w:p>
    <w:p w14:paraId="7FC6F4F2" w14:textId="0E81832D" w:rsidR="00837B3C" w:rsidRDefault="00837B3C" w:rsidP="00837B3C">
      <w:pPr>
        <w:jc w:val="center"/>
      </w:pPr>
    </w:p>
    <w:p w14:paraId="19921C75" w14:textId="77777777" w:rsidR="00837B3C" w:rsidRPr="00837B3C" w:rsidRDefault="00837B3C" w:rsidP="00837B3C">
      <w:pPr>
        <w:jc w:val="center"/>
      </w:pPr>
    </w:p>
    <w:p w14:paraId="07A564CB" w14:textId="4E69AD01" w:rsidR="00B72AFC" w:rsidRDefault="00B72AFC" w:rsidP="00E63ECA">
      <w:pPr>
        <w:pStyle w:val="Heading2"/>
        <w:numPr>
          <w:ilvl w:val="0"/>
          <w:numId w:val="15"/>
        </w:numPr>
      </w:pPr>
      <w:bookmarkStart w:id="5" w:name="_Toc216779334"/>
      <w:r>
        <w:t>Societies Council</w:t>
      </w:r>
      <w:bookmarkEnd w:id="5"/>
    </w:p>
    <w:p w14:paraId="6F186DE6" w14:textId="77777777" w:rsidR="00B72AFC" w:rsidRDefault="00B72AFC" w:rsidP="00B72AFC"/>
    <w:p w14:paraId="173D0C90" w14:textId="38452D86" w:rsidR="00B72AFC" w:rsidRDefault="00B72AFC" w:rsidP="00B72AFC">
      <w:r>
        <w:t xml:space="preserve">Societies Council aims to give a platform for the opinions and ideas of Committee Members to support the direction of the Activities &amp; Volunteering Department at the Students’ Union. You can find out more about this on our website </w:t>
      </w:r>
      <w:hyperlink r:id="rId15" w:history="1">
        <w:r w:rsidRPr="0008463E">
          <w:rPr>
            <w:rStyle w:val="Hyperlink"/>
          </w:rPr>
          <w:t>here</w:t>
        </w:r>
      </w:hyperlink>
      <w:r>
        <w:t>.</w:t>
      </w:r>
    </w:p>
    <w:p w14:paraId="1C17BB78" w14:textId="77777777" w:rsidR="00B72AFC" w:rsidRDefault="00B72AFC" w:rsidP="00B72AFC"/>
    <w:p w14:paraId="557FA530" w14:textId="3C563312" w:rsidR="00B72AFC" w:rsidRDefault="0008463E" w:rsidP="00B72AFC">
      <w:r>
        <w:t>New Student Group</w:t>
      </w:r>
      <w:r w:rsidR="00B72AFC">
        <w:t xml:space="preserve"> </w:t>
      </w:r>
      <w:r>
        <w:t>a</w:t>
      </w:r>
      <w:r w:rsidR="00B72AFC">
        <w:t>pplications are considered at regular meetings and are taken by a majority vote</w:t>
      </w:r>
      <w:r w:rsidR="003B0313">
        <w:t xml:space="preserve"> at Societies Council meetings</w:t>
      </w:r>
      <w:r w:rsidR="00B72AFC">
        <w:t>, whereby at least two thirds of the Societies Council must agree. Any conflicts of interest must be declared, and members with conflicted interests will not have the final say on an application.</w:t>
      </w:r>
    </w:p>
    <w:p w14:paraId="1CF0FDED" w14:textId="77777777" w:rsidR="00B72AFC" w:rsidRDefault="00B72AFC" w:rsidP="00B72AFC"/>
    <w:p w14:paraId="644A3E9E" w14:textId="4CE7388B" w:rsidR="00B72AFC" w:rsidRDefault="00B72AFC" w:rsidP="00B72AFC">
      <w:r>
        <w:t xml:space="preserve">The Executive Officer team may be required to vote on </w:t>
      </w:r>
      <w:r w:rsidR="0008463E">
        <w:t>New Student Group</w:t>
      </w:r>
      <w:r>
        <w:t xml:space="preserve"> Applications in extenuating circumstances (such as short-notice liberation campaigns or during campus closure periods) in the absence of the Societies Council.</w:t>
      </w:r>
    </w:p>
    <w:p w14:paraId="1876A1A5" w14:textId="77777777" w:rsidR="00340C33" w:rsidRDefault="00340C33" w:rsidP="00B45BCC"/>
    <w:p w14:paraId="0BD9E1D3" w14:textId="3BC4CE39" w:rsidR="00B72AFC" w:rsidRDefault="00B72AFC" w:rsidP="00E63ECA">
      <w:pPr>
        <w:pStyle w:val="Heading2"/>
        <w:numPr>
          <w:ilvl w:val="0"/>
          <w:numId w:val="15"/>
        </w:numPr>
      </w:pPr>
      <w:bookmarkStart w:id="6" w:name="_Toc216779335"/>
      <w:r>
        <w:t>Additional Information</w:t>
      </w:r>
      <w:bookmarkEnd w:id="6"/>
    </w:p>
    <w:p w14:paraId="50EA69ED" w14:textId="052DB67D" w:rsidR="00B075A8" w:rsidRPr="00DE1DF5" w:rsidRDefault="00B075A8" w:rsidP="00B075A8">
      <w:pPr>
        <w:tabs>
          <w:tab w:val="left" w:pos="1532"/>
          <w:tab w:val="left" w:pos="1535"/>
        </w:tabs>
        <w:ind w:right="1409"/>
        <w:jc w:val="both"/>
      </w:pPr>
      <w:r w:rsidRPr="00DE1DF5">
        <w:t>This</w:t>
      </w:r>
      <w:r w:rsidRPr="00DE1DF5">
        <w:rPr>
          <w:spacing w:val="-2"/>
        </w:rPr>
        <w:t xml:space="preserve"> </w:t>
      </w:r>
      <w:r w:rsidRPr="00DE1DF5">
        <w:t>policy</w:t>
      </w:r>
      <w:r w:rsidRPr="00DE1DF5">
        <w:rPr>
          <w:spacing w:val="-2"/>
        </w:rPr>
        <w:t xml:space="preserve"> </w:t>
      </w:r>
      <w:r w:rsidRPr="00DE1DF5">
        <w:t>applies</w:t>
      </w:r>
      <w:r w:rsidRPr="00DE1DF5">
        <w:rPr>
          <w:spacing w:val="-2"/>
        </w:rPr>
        <w:t xml:space="preserve"> </w:t>
      </w:r>
      <w:r w:rsidRPr="00DE1DF5">
        <w:t>to</w:t>
      </w:r>
      <w:r w:rsidRPr="00DE1DF5">
        <w:rPr>
          <w:spacing w:val="-2"/>
        </w:rPr>
        <w:t xml:space="preserve"> </w:t>
      </w:r>
      <w:r w:rsidRPr="00DE1DF5">
        <w:t xml:space="preserve">any current University of Leicester Student that is interested in starting a </w:t>
      </w:r>
      <w:r w:rsidR="00DE1DF5">
        <w:t>N</w:t>
      </w:r>
      <w:r w:rsidRPr="00DE1DF5">
        <w:t xml:space="preserve">ew </w:t>
      </w:r>
      <w:r w:rsidR="00DE1DF5">
        <w:t>S</w:t>
      </w:r>
      <w:r w:rsidRPr="00DE1DF5">
        <w:t xml:space="preserve">tudent </w:t>
      </w:r>
      <w:r w:rsidR="00DE1DF5">
        <w:t>G</w:t>
      </w:r>
      <w:r w:rsidRPr="00DE1DF5">
        <w:t xml:space="preserve">roup. </w:t>
      </w:r>
    </w:p>
    <w:p w14:paraId="4BEE8496" w14:textId="77777777" w:rsidR="00B075A8" w:rsidRPr="00DE1DF5" w:rsidRDefault="00B075A8" w:rsidP="00B075A8">
      <w:pPr>
        <w:pStyle w:val="BodyText"/>
        <w:spacing w:before="116"/>
        <w:rPr>
          <w:sz w:val="22"/>
          <w:szCs w:val="22"/>
        </w:rPr>
      </w:pPr>
    </w:p>
    <w:p w14:paraId="18614004" w14:textId="12A6700C" w:rsidR="00B075A8" w:rsidRPr="00DE1DF5" w:rsidRDefault="00B075A8" w:rsidP="00B075A8">
      <w:pPr>
        <w:tabs>
          <w:tab w:val="left" w:pos="1532"/>
          <w:tab w:val="left" w:pos="1535"/>
        </w:tabs>
        <w:ind w:right="876"/>
      </w:pPr>
      <w:r w:rsidRPr="00DE1DF5">
        <w:t>Should an application be approved, Student</w:t>
      </w:r>
      <w:r w:rsidRPr="00DE1DF5">
        <w:rPr>
          <w:spacing w:val="-3"/>
        </w:rPr>
        <w:t xml:space="preserve"> </w:t>
      </w:r>
      <w:r w:rsidRPr="00DE1DF5">
        <w:t>Groups</w:t>
      </w:r>
      <w:r w:rsidRPr="00DE1DF5">
        <w:rPr>
          <w:spacing w:val="-3"/>
        </w:rPr>
        <w:t xml:space="preserve"> </w:t>
      </w:r>
      <w:r w:rsidRPr="00DE1DF5">
        <w:t>must</w:t>
      </w:r>
      <w:r w:rsidRPr="00DE1DF5">
        <w:rPr>
          <w:spacing w:val="-3"/>
        </w:rPr>
        <w:t xml:space="preserve"> </w:t>
      </w:r>
      <w:r w:rsidRPr="00DE1DF5">
        <w:t>abide</w:t>
      </w:r>
      <w:r w:rsidRPr="00DE1DF5">
        <w:rPr>
          <w:spacing w:val="-4"/>
        </w:rPr>
        <w:t xml:space="preserve"> </w:t>
      </w:r>
      <w:r w:rsidRPr="00DE1DF5">
        <w:t>by</w:t>
      </w:r>
      <w:r w:rsidRPr="00DE1DF5">
        <w:rPr>
          <w:spacing w:val="-3"/>
        </w:rPr>
        <w:t xml:space="preserve"> </w:t>
      </w:r>
      <w:r w:rsidRPr="00DE1DF5">
        <w:t xml:space="preserve">the </w:t>
      </w:r>
      <w:hyperlink r:id="rId16">
        <w:r w:rsidRPr="00DE1DF5">
          <w:rPr>
            <w:color w:val="0462C1"/>
            <w:u w:val="single" w:color="0462C1"/>
          </w:rPr>
          <w:t>Student</w:t>
        </w:r>
        <w:r w:rsidRPr="00DE1DF5">
          <w:rPr>
            <w:color w:val="0462C1"/>
            <w:spacing w:val="-3"/>
            <w:u w:val="single" w:color="0462C1"/>
          </w:rPr>
          <w:t xml:space="preserve"> </w:t>
        </w:r>
        <w:r w:rsidRPr="00DE1DF5">
          <w:rPr>
            <w:color w:val="0462C1"/>
            <w:u w:val="single" w:color="0462C1"/>
          </w:rPr>
          <w:t>Group</w:t>
        </w:r>
        <w:r w:rsidRPr="00DE1DF5">
          <w:rPr>
            <w:color w:val="0462C1"/>
            <w:spacing w:val="-3"/>
            <w:u w:val="single" w:color="0462C1"/>
          </w:rPr>
          <w:t xml:space="preserve"> </w:t>
        </w:r>
        <w:r w:rsidRPr="00DE1DF5">
          <w:rPr>
            <w:color w:val="0462C1"/>
            <w:u w:val="single" w:color="0462C1"/>
          </w:rPr>
          <w:t>Constitution</w:t>
        </w:r>
        <w:r w:rsidRPr="00DE1DF5">
          <w:t>,</w:t>
        </w:r>
      </w:hyperlink>
      <w:r w:rsidRPr="00DE1DF5">
        <w:rPr>
          <w:spacing w:val="-3"/>
        </w:rPr>
        <w:t xml:space="preserve"> </w:t>
      </w:r>
      <w:r w:rsidRPr="00DE1DF5">
        <w:t>Code</w:t>
      </w:r>
      <w:r w:rsidRPr="00DE1DF5">
        <w:rPr>
          <w:spacing w:val="-4"/>
        </w:rPr>
        <w:t xml:space="preserve"> </w:t>
      </w:r>
      <w:r w:rsidRPr="00DE1DF5">
        <w:t>of</w:t>
      </w:r>
      <w:r w:rsidRPr="00DE1DF5">
        <w:rPr>
          <w:spacing w:val="-5"/>
        </w:rPr>
        <w:t xml:space="preserve"> </w:t>
      </w:r>
      <w:r w:rsidRPr="00DE1DF5">
        <w:t>Conduct</w:t>
      </w:r>
      <w:r w:rsidRPr="00DE1DF5">
        <w:rPr>
          <w:spacing w:val="-3"/>
        </w:rPr>
        <w:t xml:space="preserve"> </w:t>
      </w:r>
      <w:r w:rsidRPr="00DE1DF5">
        <w:t>and</w:t>
      </w:r>
      <w:r w:rsidRPr="00DE1DF5">
        <w:rPr>
          <w:spacing w:val="-3"/>
        </w:rPr>
        <w:t xml:space="preserve"> </w:t>
      </w:r>
      <w:r w:rsidRPr="00DE1DF5">
        <w:t>all</w:t>
      </w:r>
      <w:r w:rsidRPr="00DE1DF5">
        <w:rPr>
          <w:spacing w:val="-4"/>
        </w:rPr>
        <w:t xml:space="preserve"> </w:t>
      </w:r>
      <w:r w:rsidRPr="00DE1DF5">
        <w:t>other</w:t>
      </w:r>
      <w:r w:rsidRPr="00DE1DF5">
        <w:rPr>
          <w:spacing w:val="-3"/>
        </w:rPr>
        <w:t xml:space="preserve"> </w:t>
      </w:r>
      <w:r w:rsidRPr="00DE1DF5">
        <w:t>policies at the University of Leicester Students’ Union.</w:t>
      </w:r>
    </w:p>
    <w:p w14:paraId="65E1A4E7" w14:textId="77777777" w:rsidR="00B075A8" w:rsidRPr="00DE1DF5" w:rsidRDefault="00B075A8" w:rsidP="00B075A8">
      <w:pPr>
        <w:pStyle w:val="BodyText"/>
        <w:spacing w:before="117"/>
        <w:rPr>
          <w:sz w:val="22"/>
          <w:szCs w:val="22"/>
        </w:rPr>
      </w:pPr>
    </w:p>
    <w:p w14:paraId="1C802EC0" w14:textId="77777777" w:rsidR="00B075A8" w:rsidRPr="00DE1DF5" w:rsidRDefault="00B075A8" w:rsidP="00B075A8">
      <w:pPr>
        <w:tabs>
          <w:tab w:val="left" w:pos="1532"/>
          <w:tab w:val="left" w:pos="1535"/>
        </w:tabs>
        <w:ind w:right="1189"/>
      </w:pPr>
      <w:r w:rsidRPr="00DE1DF5">
        <w:t>This</w:t>
      </w:r>
      <w:r w:rsidRPr="00DE1DF5">
        <w:rPr>
          <w:spacing w:val="-2"/>
        </w:rPr>
        <w:t xml:space="preserve"> </w:t>
      </w:r>
      <w:r w:rsidRPr="00DE1DF5">
        <w:t>policy</w:t>
      </w:r>
      <w:r w:rsidRPr="00DE1DF5">
        <w:rPr>
          <w:spacing w:val="-2"/>
        </w:rPr>
        <w:t xml:space="preserve"> </w:t>
      </w:r>
      <w:r w:rsidRPr="00DE1DF5">
        <w:t>does</w:t>
      </w:r>
      <w:r w:rsidRPr="00DE1DF5">
        <w:rPr>
          <w:spacing w:val="-2"/>
        </w:rPr>
        <w:t xml:space="preserve"> </w:t>
      </w:r>
      <w:r w:rsidRPr="00DE1DF5">
        <w:t>not</w:t>
      </w:r>
      <w:r w:rsidRPr="00DE1DF5">
        <w:rPr>
          <w:spacing w:val="-2"/>
        </w:rPr>
        <w:t xml:space="preserve"> </w:t>
      </w:r>
      <w:r w:rsidRPr="00DE1DF5">
        <w:t>form</w:t>
      </w:r>
      <w:r w:rsidRPr="00DE1DF5">
        <w:rPr>
          <w:spacing w:val="-3"/>
        </w:rPr>
        <w:t xml:space="preserve"> </w:t>
      </w:r>
      <w:r w:rsidRPr="00DE1DF5">
        <w:t>any</w:t>
      </w:r>
      <w:r w:rsidRPr="00DE1DF5">
        <w:rPr>
          <w:spacing w:val="-4"/>
        </w:rPr>
        <w:t xml:space="preserve"> </w:t>
      </w:r>
      <w:r w:rsidRPr="00DE1DF5">
        <w:t>part</w:t>
      </w:r>
      <w:r w:rsidRPr="00DE1DF5">
        <w:rPr>
          <w:spacing w:val="-2"/>
        </w:rPr>
        <w:t xml:space="preserve"> </w:t>
      </w:r>
      <w:r w:rsidRPr="00DE1DF5">
        <w:t>of</w:t>
      </w:r>
      <w:r w:rsidRPr="00DE1DF5">
        <w:rPr>
          <w:spacing w:val="-4"/>
        </w:rPr>
        <w:t xml:space="preserve"> </w:t>
      </w:r>
      <w:r w:rsidRPr="00DE1DF5">
        <w:t xml:space="preserve">the </w:t>
      </w:r>
      <w:hyperlink r:id="rId17">
        <w:r w:rsidRPr="00DE1DF5">
          <w:rPr>
            <w:color w:val="0462C1"/>
            <w:u w:val="single" w:color="0462C1"/>
          </w:rPr>
          <w:t>Student</w:t>
        </w:r>
        <w:r w:rsidRPr="00DE1DF5">
          <w:rPr>
            <w:color w:val="0462C1"/>
            <w:spacing w:val="-2"/>
            <w:u w:val="single" w:color="0462C1"/>
          </w:rPr>
          <w:t xml:space="preserve"> </w:t>
        </w:r>
        <w:r w:rsidRPr="00DE1DF5">
          <w:rPr>
            <w:color w:val="0462C1"/>
            <w:u w:val="single" w:color="0462C1"/>
          </w:rPr>
          <w:t>Group</w:t>
        </w:r>
        <w:r w:rsidRPr="00DE1DF5">
          <w:rPr>
            <w:color w:val="0462C1"/>
            <w:spacing w:val="-2"/>
            <w:u w:val="single" w:color="0462C1"/>
          </w:rPr>
          <w:t xml:space="preserve"> </w:t>
        </w:r>
        <w:r w:rsidRPr="00DE1DF5">
          <w:rPr>
            <w:color w:val="0462C1"/>
            <w:u w:val="single" w:color="0462C1"/>
          </w:rPr>
          <w:t>Constitution</w:t>
        </w:r>
      </w:hyperlink>
      <w:r w:rsidRPr="00DE1DF5">
        <w:rPr>
          <w:color w:val="0462C1"/>
        </w:rPr>
        <w:t xml:space="preserve"> </w:t>
      </w:r>
      <w:r w:rsidRPr="00DE1DF5">
        <w:t>and</w:t>
      </w:r>
      <w:r w:rsidRPr="00DE1DF5">
        <w:rPr>
          <w:spacing w:val="-2"/>
        </w:rPr>
        <w:t xml:space="preserve"> </w:t>
      </w:r>
      <w:r w:rsidRPr="00DE1DF5">
        <w:t>may</w:t>
      </w:r>
      <w:r w:rsidRPr="00DE1DF5">
        <w:rPr>
          <w:spacing w:val="-1"/>
        </w:rPr>
        <w:t xml:space="preserve"> </w:t>
      </w:r>
      <w:r w:rsidRPr="00DE1DF5">
        <w:t>be</w:t>
      </w:r>
      <w:r w:rsidRPr="00DE1DF5">
        <w:rPr>
          <w:spacing w:val="-3"/>
        </w:rPr>
        <w:t xml:space="preserve"> </w:t>
      </w:r>
      <w:r w:rsidRPr="00DE1DF5">
        <w:t>amended</w:t>
      </w:r>
      <w:r w:rsidRPr="00DE1DF5">
        <w:rPr>
          <w:spacing w:val="-2"/>
        </w:rPr>
        <w:t xml:space="preserve"> </w:t>
      </w:r>
      <w:r w:rsidRPr="00DE1DF5">
        <w:t>at</w:t>
      </w:r>
      <w:r w:rsidRPr="00DE1DF5">
        <w:rPr>
          <w:spacing w:val="-2"/>
        </w:rPr>
        <w:t xml:space="preserve"> </w:t>
      </w:r>
      <w:r w:rsidRPr="00DE1DF5">
        <w:t>any time. Warning will be given where possible, but is not required.</w:t>
      </w:r>
    </w:p>
    <w:p w14:paraId="7C8E46C0" w14:textId="77777777" w:rsidR="00B075A8" w:rsidRPr="00DE1DF5" w:rsidRDefault="00B075A8" w:rsidP="00B075A8">
      <w:pPr>
        <w:pStyle w:val="BodyText"/>
        <w:spacing w:before="115"/>
        <w:rPr>
          <w:sz w:val="22"/>
          <w:szCs w:val="22"/>
        </w:rPr>
      </w:pPr>
    </w:p>
    <w:p w14:paraId="793D2D21" w14:textId="77777777" w:rsidR="00B075A8" w:rsidRPr="00DE1DF5" w:rsidRDefault="00B075A8" w:rsidP="00B075A8">
      <w:pPr>
        <w:tabs>
          <w:tab w:val="left" w:pos="1532"/>
        </w:tabs>
        <w:spacing w:line="243" w:lineRule="exact"/>
      </w:pPr>
      <w:r w:rsidRPr="00DE1DF5">
        <w:t>This</w:t>
      </w:r>
      <w:r w:rsidRPr="00DE1DF5">
        <w:rPr>
          <w:spacing w:val="-7"/>
        </w:rPr>
        <w:t xml:space="preserve"> </w:t>
      </w:r>
      <w:r w:rsidRPr="00DE1DF5">
        <w:t>policy</w:t>
      </w:r>
      <w:r w:rsidRPr="00DE1DF5">
        <w:rPr>
          <w:spacing w:val="-6"/>
        </w:rPr>
        <w:t xml:space="preserve"> </w:t>
      </w:r>
      <w:r w:rsidRPr="00DE1DF5">
        <w:t>is</w:t>
      </w:r>
      <w:r w:rsidRPr="00DE1DF5">
        <w:rPr>
          <w:spacing w:val="-5"/>
        </w:rPr>
        <w:t xml:space="preserve"> </w:t>
      </w:r>
      <w:r w:rsidRPr="00DE1DF5">
        <w:t>in</w:t>
      </w:r>
      <w:r w:rsidRPr="00DE1DF5">
        <w:rPr>
          <w:spacing w:val="-6"/>
        </w:rPr>
        <w:t xml:space="preserve"> </w:t>
      </w:r>
      <w:r w:rsidRPr="00DE1DF5">
        <w:t>addition</w:t>
      </w:r>
      <w:r w:rsidRPr="00DE1DF5">
        <w:rPr>
          <w:spacing w:val="-6"/>
        </w:rPr>
        <w:t xml:space="preserve"> </w:t>
      </w:r>
      <w:r w:rsidRPr="00DE1DF5">
        <w:t>to</w:t>
      </w:r>
      <w:r w:rsidRPr="00DE1DF5">
        <w:rPr>
          <w:spacing w:val="-6"/>
        </w:rPr>
        <w:t xml:space="preserve"> </w:t>
      </w:r>
      <w:r w:rsidRPr="00DE1DF5">
        <w:t>the</w:t>
      </w:r>
      <w:r w:rsidRPr="00DE1DF5">
        <w:rPr>
          <w:spacing w:val="-3"/>
        </w:rPr>
        <w:t xml:space="preserve"> </w:t>
      </w:r>
      <w:hyperlink r:id="rId18">
        <w:r w:rsidRPr="00DE1DF5">
          <w:rPr>
            <w:color w:val="0462C1"/>
            <w:u w:val="single" w:color="0462C1"/>
          </w:rPr>
          <w:t>Student</w:t>
        </w:r>
        <w:r w:rsidRPr="00DE1DF5">
          <w:rPr>
            <w:color w:val="0462C1"/>
            <w:spacing w:val="-5"/>
            <w:u w:val="single" w:color="0462C1"/>
          </w:rPr>
          <w:t xml:space="preserve"> </w:t>
        </w:r>
        <w:r w:rsidRPr="00DE1DF5">
          <w:rPr>
            <w:color w:val="0462C1"/>
            <w:u w:val="single" w:color="0462C1"/>
          </w:rPr>
          <w:t>Group</w:t>
        </w:r>
        <w:r w:rsidRPr="00DE1DF5">
          <w:rPr>
            <w:color w:val="0462C1"/>
            <w:spacing w:val="-6"/>
            <w:u w:val="single" w:color="0462C1"/>
          </w:rPr>
          <w:t xml:space="preserve"> </w:t>
        </w:r>
        <w:r w:rsidRPr="00DE1DF5">
          <w:rPr>
            <w:color w:val="0462C1"/>
            <w:u w:val="single" w:color="0462C1"/>
          </w:rPr>
          <w:t>Constitution</w:t>
        </w:r>
      </w:hyperlink>
      <w:r w:rsidRPr="00DE1DF5">
        <w:rPr>
          <w:color w:val="0462C1"/>
          <w:spacing w:val="-5"/>
        </w:rPr>
        <w:t xml:space="preserve"> </w:t>
      </w:r>
      <w:r w:rsidRPr="00DE1DF5">
        <w:t>and</w:t>
      </w:r>
      <w:r w:rsidRPr="00DE1DF5">
        <w:rPr>
          <w:spacing w:val="-6"/>
        </w:rPr>
        <w:t xml:space="preserve"> </w:t>
      </w:r>
      <w:r w:rsidRPr="00DE1DF5">
        <w:t>any</w:t>
      </w:r>
      <w:r w:rsidRPr="00DE1DF5">
        <w:rPr>
          <w:spacing w:val="-6"/>
        </w:rPr>
        <w:t xml:space="preserve"> </w:t>
      </w:r>
      <w:r w:rsidRPr="00DE1DF5">
        <w:t>other</w:t>
      </w:r>
      <w:r w:rsidRPr="00DE1DF5">
        <w:rPr>
          <w:spacing w:val="-6"/>
        </w:rPr>
        <w:t xml:space="preserve"> </w:t>
      </w:r>
      <w:r w:rsidRPr="00DE1DF5">
        <w:t>policies</w:t>
      </w:r>
      <w:r w:rsidRPr="00DE1DF5">
        <w:rPr>
          <w:spacing w:val="-6"/>
        </w:rPr>
        <w:t xml:space="preserve"> </w:t>
      </w:r>
      <w:r w:rsidRPr="00DE1DF5">
        <w:t>and</w:t>
      </w:r>
      <w:r w:rsidRPr="00DE1DF5">
        <w:rPr>
          <w:spacing w:val="-7"/>
        </w:rPr>
        <w:t xml:space="preserve"> </w:t>
      </w:r>
      <w:r w:rsidRPr="00DE1DF5">
        <w:t>documents</w:t>
      </w:r>
      <w:r w:rsidRPr="00DE1DF5">
        <w:rPr>
          <w:spacing w:val="-5"/>
        </w:rPr>
        <w:t xml:space="preserve"> </w:t>
      </w:r>
      <w:r w:rsidRPr="00DE1DF5">
        <w:rPr>
          <w:spacing w:val="-4"/>
        </w:rPr>
        <w:t>held</w:t>
      </w:r>
    </w:p>
    <w:p w14:paraId="3AF95515" w14:textId="77777777" w:rsidR="00B075A8" w:rsidRPr="00DE1DF5" w:rsidRDefault="00B075A8" w:rsidP="00B075A8">
      <w:pPr>
        <w:pStyle w:val="BodyText"/>
        <w:spacing w:line="243" w:lineRule="exact"/>
        <w:rPr>
          <w:sz w:val="22"/>
          <w:szCs w:val="22"/>
        </w:rPr>
      </w:pPr>
      <w:r w:rsidRPr="00DE1DF5">
        <w:rPr>
          <w:sz w:val="22"/>
          <w:szCs w:val="22"/>
        </w:rPr>
        <w:t>by</w:t>
      </w:r>
      <w:r w:rsidRPr="00DE1DF5">
        <w:rPr>
          <w:spacing w:val="-7"/>
          <w:sz w:val="22"/>
          <w:szCs w:val="22"/>
        </w:rPr>
        <w:t xml:space="preserve"> </w:t>
      </w:r>
      <w:r w:rsidRPr="00DE1DF5">
        <w:rPr>
          <w:sz w:val="22"/>
          <w:szCs w:val="22"/>
        </w:rPr>
        <w:t>the</w:t>
      </w:r>
      <w:r w:rsidRPr="00DE1DF5">
        <w:rPr>
          <w:spacing w:val="-7"/>
          <w:sz w:val="22"/>
          <w:szCs w:val="22"/>
        </w:rPr>
        <w:t xml:space="preserve"> </w:t>
      </w:r>
      <w:r w:rsidRPr="00DE1DF5">
        <w:rPr>
          <w:sz w:val="22"/>
          <w:szCs w:val="22"/>
        </w:rPr>
        <w:t>University</w:t>
      </w:r>
      <w:r w:rsidRPr="00DE1DF5">
        <w:rPr>
          <w:spacing w:val="-6"/>
          <w:sz w:val="22"/>
          <w:szCs w:val="22"/>
        </w:rPr>
        <w:t xml:space="preserve"> </w:t>
      </w:r>
      <w:r w:rsidRPr="00DE1DF5">
        <w:rPr>
          <w:sz w:val="22"/>
          <w:szCs w:val="22"/>
        </w:rPr>
        <w:t>of</w:t>
      </w:r>
      <w:r w:rsidRPr="00DE1DF5">
        <w:rPr>
          <w:spacing w:val="-8"/>
          <w:sz w:val="22"/>
          <w:szCs w:val="22"/>
        </w:rPr>
        <w:t xml:space="preserve"> </w:t>
      </w:r>
      <w:r w:rsidRPr="00DE1DF5">
        <w:rPr>
          <w:sz w:val="22"/>
          <w:szCs w:val="22"/>
        </w:rPr>
        <w:t>Leicester</w:t>
      </w:r>
      <w:r w:rsidRPr="00DE1DF5">
        <w:rPr>
          <w:spacing w:val="-4"/>
          <w:sz w:val="22"/>
          <w:szCs w:val="22"/>
        </w:rPr>
        <w:t xml:space="preserve"> </w:t>
      </w:r>
      <w:r w:rsidRPr="00DE1DF5">
        <w:rPr>
          <w:sz w:val="22"/>
          <w:szCs w:val="22"/>
        </w:rPr>
        <w:t>Students’</w:t>
      </w:r>
      <w:r w:rsidRPr="00DE1DF5">
        <w:rPr>
          <w:spacing w:val="-6"/>
          <w:sz w:val="22"/>
          <w:szCs w:val="22"/>
        </w:rPr>
        <w:t xml:space="preserve"> </w:t>
      </w:r>
      <w:r w:rsidRPr="00DE1DF5">
        <w:rPr>
          <w:spacing w:val="-2"/>
          <w:sz w:val="22"/>
          <w:szCs w:val="22"/>
        </w:rPr>
        <w:t>Union.</w:t>
      </w:r>
    </w:p>
    <w:p w14:paraId="031B5D59" w14:textId="68EBB737" w:rsidR="004C4B9C" w:rsidRPr="00DE1DF5" w:rsidRDefault="004C4B9C" w:rsidP="0008463E"/>
    <w:p w14:paraId="189641F0" w14:textId="363EB01D" w:rsidR="00B72AFC" w:rsidRDefault="00B72AFC" w:rsidP="00E63ECA">
      <w:pPr>
        <w:pStyle w:val="Heading2"/>
        <w:numPr>
          <w:ilvl w:val="0"/>
          <w:numId w:val="15"/>
        </w:numPr>
      </w:pPr>
      <w:bookmarkStart w:id="7" w:name="_Toc200371280"/>
      <w:bookmarkStart w:id="8" w:name="_Toc216779336"/>
      <w:r>
        <w:t>How</w:t>
      </w:r>
      <w:r>
        <w:rPr>
          <w:spacing w:val="1"/>
        </w:rPr>
        <w:t xml:space="preserve"> </w:t>
      </w:r>
      <w:r>
        <w:t>can</w:t>
      </w:r>
      <w:r>
        <w:rPr>
          <w:spacing w:val="-2"/>
        </w:rPr>
        <w:t xml:space="preserve"> </w:t>
      </w:r>
      <w:r>
        <w:t>we</w:t>
      </w:r>
      <w:r>
        <w:rPr>
          <w:spacing w:val="-2"/>
        </w:rPr>
        <w:t xml:space="preserve"> </w:t>
      </w:r>
      <w:r>
        <w:t>get</w:t>
      </w:r>
      <w:r>
        <w:rPr>
          <w:spacing w:val="-2"/>
        </w:rPr>
        <w:t xml:space="preserve"> </w:t>
      </w:r>
      <w:r>
        <w:t>in</w:t>
      </w:r>
      <w:r>
        <w:rPr>
          <w:spacing w:val="-1"/>
        </w:rPr>
        <w:t xml:space="preserve"> </w:t>
      </w:r>
      <w:r>
        <w:rPr>
          <w:spacing w:val="-2"/>
        </w:rPr>
        <w:t>touch?</w:t>
      </w:r>
      <w:bookmarkEnd w:id="7"/>
      <w:bookmarkEnd w:id="8"/>
    </w:p>
    <w:p w14:paraId="576C42A4" w14:textId="796CCBB4" w:rsidR="00B72AFC" w:rsidRPr="00340C33" w:rsidRDefault="00B72AFC" w:rsidP="00A737C2">
      <w:pPr>
        <w:pStyle w:val="BodyText"/>
        <w:spacing w:before="246"/>
        <w:ind w:right="844"/>
        <w:rPr>
          <w:sz w:val="22"/>
          <w:szCs w:val="22"/>
        </w:rPr>
      </w:pPr>
      <w:r w:rsidRPr="00340C33">
        <w:rPr>
          <w:sz w:val="22"/>
          <w:szCs w:val="22"/>
        </w:rPr>
        <w:t>If</w:t>
      </w:r>
      <w:r w:rsidRPr="00340C33">
        <w:rPr>
          <w:spacing w:val="-4"/>
          <w:sz w:val="22"/>
          <w:szCs w:val="22"/>
        </w:rPr>
        <w:t xml:space="preserve"> </w:t>
      </w:r>
      <w:r w:rsidRPr="00340C33">
        <w:rPr>
          <w:sz w:val="22"/>
          <w:szCs w:val="22"/>
        </w:rPr>
        <w:t>you</w:t>
      </w:r>
      <w:r w:rsidRPr="00340C33">
        <w:rPr>
          <w:spacing w:val="-3"/>
          <w:sz w:val="22"/>
          <w:szCs w:val="22"/>
        </w:rPr>
        <w:t xml:space="preserve"> </w:t>
      </w:r>
      <w:r w:rsidRPr="00340C33">
        <w:rPr>
          <w:sz w:val="22"/>
          <w:szCs w:val="22"/>
        </w:rPr>
        <w:t>have</w:t>
      </w:r>
      <w:r w:rsidRPr="00340C33">
        <w:rPr>
          <w:spacing w:val="-4"/>
          <w:sz w:val="22"/>
          <w:szCs w:val="22"/>
        </w:rPr>
        <w:t xml:space="preserve"> </w:t>
      </w:r>
      <w:r w:rsidRPr="00340C33">
        <w:rPr>
          <w:sz w:val="22"/>
          <w:szCs w:val="22"/>
        </w:rPr>
        <w:t>any</w:t>
      </w:r>
      <w:r w:rsidRPr="00340C33">
        <w:rPr>
          <w:spacing w:val="-5"/>
          <w:sz w:val="22"/>
          <w:szCs w:val="22"/>
        </w:rPr>
        <w:t xml:space="preserve"> </w:t>
      </w:r>
      <w:r w:rsidRPr="00340C33">
        <w:rPr>
          <w:sz w:val="22"/>
          <w:szCs w:val="22"/>
        </w:rPr>
        <w:t>queries</w:t>
      </w:r>
      <w:r w:rsidRPr="00340C33">
        <w:rPr>
          <w:spacing w:val="-3"/>
          <w:sz w:val="22"/>
          <w:szCs w:val="22"/>
        </w:rPr>
        <w:t xml:space="preserve"> </w:t>
      </w:r>
      <w:r w:rsidRPr="00340C33">
        <w:rPr>
          <w:sz w:val="22"/>
          <w:szCs w:val="22"/>
        </w:rPr>
        <w:t>or</w:t>
      </w:r>
      <w:r w:rsidRPr="00340C33">
        <w:rPr>
          <w:spacing w:val="-3"/>
          <w:sz w:val="22"/>
          <w:szCs w:val="22"/>
        </w:rPr>
        <w:t xml:space="preserve"> </w:t>
      </w:r>
      <w:r w:rsidRPr="00340C33">
        <w:rPr>
          <w:sz w:val="22"/>
          <w:szCs w:val="22"/>
        </w:rPr>
        <w:t>feedback</w:t>
      </w:r>
      <w:r w:rsidRPr="00340C33">
        <w:rPr>
          <w:spacing w:val="-3"/>
          <w:sz w:val="22"/>
          <w:szCs w:val="22"/>
        </w:rPr>
        <w:t xml:space="preserve"> </w:t>
      </w:r>
      <w:r w:rsidRPr="00340C33">
        <w:rPr>
          <w:sz w:val="22"/>
          <w:szCs w:val="22"/>
        </w:rPr>
        <w:t>regarding</w:t>
      </w:r>
      <w:r w:rsidRPr="00340C33">
        <w:rPr>
          <w:spacing w:val="-4"/>
          <w:sz w:val="22"/>
          <w:szCs w:val="22"/>
        </w:rPr>
        <w:t xml:space="preserve"> </w:t>
      </w:r>
      <w:r w:rsidR="00A737C2" w:rsidRPr="00340C33">
        <w:rPr>
          <w:sz w:val="22"/>
          <w:szCs w:val="22"/>
        </w:rPr>
        <w:t>New Student Group applications,</w:t>
      </w:r>
      <w:r w:rsidRPr="00340C33">
        <w:rPr>
          <w:spacing w:val="-3"/>
          <w:sz w:val="22"/>
          <w:szCs w:val="22"/>
        </w:rPr>
        <w:t xml:space="preserve"> </w:t>
      </w:r>
      <w:r w:rsidRPr="00340C33">
        <w:rPr>
          <w:sz w:val="22"/>
          <w:szCs w:val="22"/>
        </w:rPr>
        <w:t>please</w:t>
      </w:r>
      <w:r w:rsidRPr="00340C33">
        <w:rPr>
          <w:spacing w:val="-4"/>
          <w:sz w:val="22"/>
          <w:szCs w:val="22"/>
        </w:rPr>
        <w:t xml:space="preserve"> </w:t>
      </w:r>
      <w:r w:rsidRPr="00340C33">
        <w:rPr>
          <w:sz w:val="22"/>
          <w:szCs w:val="22"/>
        </w:rPr>
        <w:t xml:space="preserve">email </w:t>
      </w:r>
      <w:hyperlink r:id="rId19">
        <w:r w:rsidRPr="00340C33">
          <w:rPr>
            <w:color w:val="0462C1"/>
            <w:sz w:val="22"/>
            <w:szCs w:val="22"/>
            <w:u w:val="single" w:color="0462C1"/>
          </w:rPr>
          <w:t>unionactivities@le.ac.uk</w:t>
        </w:r>
        <w:r w:rsidRPr="00340C33">
          <w:rPr>
            <w:sz w:val="22"/>
            <w:szCs w:val="22"/>
          </w:rPr>
          <w:t>.</w:t>
        </w:r>
      </w:hyperlink>
      <w:r w:rsidRPr="00340C33">
        <w:rPr>
          <w:spacing w:val="-1"/>
          <w:sz w:val="22"/>
          <w:szCs w:val="22"/>
        </w:rPr>
        <w:t xml:space="preserve"> </w:t>
      </w:r>
    </w:p>
    <w:p w14:paraId="5DCFA58F" w14:textId="5624E11C" w:rsidR="00A737C2" w:rsidRDefault="00A737C2" w:rsidP="00A737C2">
      <w:pPr>
        <w:pStyle w:val="BodyText"/>
        <w:spacing w:before="246"/>
        <w:ind w:right="844"/>
      </w:pPr>
      <w:r w:rsidRPr="00340C33">
        <w:rPr>
          <w:sz w:val="22"/>
          <w:szCs w:val="22"/>
        </w:rPr>
        <w:t>Please also feel free to visit the Students’ Union reception located on the first floor of Percy Gee Building Monday-Friday 10:00AM-16:00PM</w:t>
      </w:r>
      <w:r>
        <w:t xml:space="preserve">. </w:t>
      </w:r>
    </w:p>
    <w:p w14:paraId="6F457F18" w14:textId="77777777" w:rsidR="00B72AFC" w:rsidRDefault="00B72AFC" w:rsidP="00B72AFC">
      <w:pPr>
        <w:pStyle w:val="BodyText"/>
        <w:rPr>
          <w:sz w:val="24"/>
        </w:rPr>
      </w:pPr>
    </w:p>
    <w:p w14:paraId="00D2B9B9" w14:textId="70A0BEA7" w:rsidR="00B72AFC" w:rsidRDefault="00B72AFC" w:rsidP="008B7569">
      <w:pPr>
        <w:pStyle w:val="Heading2"/>
      </w:pPr>
      <w:bookmarkStart w:id="9" w:name="_Toc200371281"/>
      <w:bookmarkStart w:id="10" w:name="_Toc216779337"/>
      <w:r>
        <w:t xml:space="preserve">Change </w:t>
      </w:r>
      <w:r>
        <w:rPr>
          <w:spacing w:val="-5"/>
        </w:rPr>
        <w:t>Log</w:t>
      </w:r>
      <w:bookmarkEnd w:id="9"/>
      <w:bookmarkEnd w:id="10"/>
    </w:p>
    <w:p w14:paraId="5A8FAF5B" w14:textId="12ABFE02" w:rsidR="004C4B9C" w:rsidRDefault="007438F9" w:rsidP="004C4B9C">
      <w:pPr>
        <w:spacing w:before="459"/>
        <w:ind w:right="1766"/>
      </w:pPr>
      <w:r>
        <w:t>Updated on the 16</w:t>
      </w:r>
      <w:r w:rsidRPr="007438F9">
        <w:rPr>
          <w:vertAlign w:val="superscript"/>
        </w:rPr>
        <w:t>th</w:t>
      </w:r>
      <w:r>
        <w:t xml:space="preserve"> December 2025 for the 25/26 academic year.</w:t>
      </w:r>
    </w:p>
    <w:sectPr w:rsidR="004C4B9C" w:rsidSect="00952FC0">
      <w:headerReference w:type="default" r:id="rId20"/>
      <w:footerReference w:type="default" r:id="rId21"/>
      <w:pgSz w:w="11910" w:h="16840"/>
      <w:pgMar w:top="1420" w:right="620" w:bottom="1160" w:left="620" w:header="4" w:footer="9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A663" w14:textId="77777777" w:rsidR="0020510C" w:rsidRDefault="00B14B62">
      <w:r>
        <w:separator/>
      </w:r>
    </w:p>
  </w:endnote>
  <w:endnote w:type="continuationSeparator" w:id="0">
    <w:p w14:paraId="7403CA30" w14:textId="77777777" w:rsidR="0020510C" w:rsidRDefault="00B1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150030"/>
      <w:docPartObj>
        <w:docPartGallery w:val="Page Numbers (Bottom of Page)"/>
        <w:docPartUnique/>
      </w:docPartObj>
    </w:sdtPr>
    <w:sdtEndPr/>
    <w:sdtContent>
      <w:sdt>
        <w:sdtPr>
          <w:id w:val="-1769616900"/>
          <w:docPartObj>
            <w:docPartGallery w:val="Page Numbers (Top of Page)"/>
            <w:docPartUnique/>
          </w:docPartObj>
        </w:sdtPr>
        <w:sdtEndPr/>
        <w:sdtContent>
          <w:p w14:paraId="562288C4" w14:textId="5842B36E" w:rsidR="00952FC0" w:rsidRDefault="00952FC0">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7577DC9" w14:textId="6CC32323" w:rsidR="00B24E01" w:rsidRDefault="00B24E0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D591" w14:textId="77777777" w:rsidR="0020510C" w:rsidRDefault="00B14B62">
      <w:r>
        <w:separator/>
      </w:r>
    </w:p>
  </w:footnote>
  <w:footnote w:type="continuationSeparator" w:id="0">
    <w:p w14:paraId="685930EC" w14:textId="77777777" w:rsidR="0020510C" w:rsidRDefault="00B1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B678" w14:textId="77777777" w:rsidR="00B24E01" w:rsidRDefault="00B14B62">
    <w:pPr>
      <w:pStyle w:val="BodyText"/>
      <w:spacing w:line="14" w:lineRule="auto"/>
    </w:pPr>
    <w:r>
      <w:rPr>
        <w:noProof/>
      </w:rPr>
      <mc:AlternateContent>
        <mc:Choice Requires="wpg">
          <w:drawing>
            <wp:anchor distT="0" distB="0" distL="0" distR="0" simplePos="0" relativeHeight="487250944" behindDoc="1" locked="0" layoutInCell="1" allowOverlap="1" wp14:anchorId="55D9D0F3" wp14:editId="2031D924">
              <wp:simplePos x="0" y="0"/>
              <wp:positionH relativeFrom="page">
                <wp:posOffset>0</wp:posOffset>
              </wp:positionH>
              <wp:positionV relativeFrom="page">
                <wp:posOffset>2539</wp:posOffset>
              </wp:positionV>
              <wp:extent cx="7560309" cy="908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08685"/>
                        <a:chOff x="0" y="0"/>
                        <a:chExt cx="7560309" cy="908685"/>
                      </a:xfrm>
                    </wpg:grpSpPr>
                    <pic:pic xmlns:pic="http://schemas.openxmlformats.org/drawingml/2006/picture">
                      <pic:nvPicPr>
                        <pic:cNvPr id="9" name="Image 9"/>
                        <pic:cNvPicPr/>
                      </pic:nvPicPr>
                      <pic:blipFill>
                        <a:blip r:embed="rId1" cstate="print"/>
                        <a:stretch>
                          <a:fillRect/>
                        </a:stretch>
                      </pic:blipFill>
                      <pic:spPr>
                        <a:xfrm>
                          <a:off x="0" y="0"/>
                          <a:ext cx="3816985" cy="908684"/>
                        </a:xfrm>
                        <a:prstGeom prst="rect">
                          <a:avLst/>
                        </a:prstGeom>
                      </pic:spPr>
                    </pic:pic>
                    <pic:pic xmlns:pic="http://schemas.openxmlformats.org/drawingml/2006/picture">
                      <pic:nvPicPr>
                        <pic:cNvPr id="10" name="Image 10"/>
                        <pic:cNvPicPr/>
                      </pic:nvPicPr>
                      <pic:blipFill>
                        <a:blip r:embed="rId1" cstate="print"/>
                        <a:stretch>
                          <a:fillRect/>
                        </a:stretch>
                      </pic:blipFill>
                      <pic:spPr>
                        <a:xfrm>
                          <a:off x="1645284" y="0"/>
                          <a:ext cx="3819525" cy="908684"/>
                        </a:xfrm>
                        <a:prstGeom prst="rect">
                          <a:avLst/>
                        </a:prstGeom>
                      </pic:spPr>
                    </pic:pic>
                    <pic:pic xmlns:pic="http://schemas.openxmlformats.org/drawingml/2006/picture">
                      <pic:nvPicPr>
                        <pic:cNvPr id="11" name="Image 11"/>
                        <pic:cNvPicPr/>
                      </pic:nvPicPr>
                      <pic:blipFill>
                        <a:blip r:embed="rId1" cstate="print"/>
                        <a:stretch>
                          <a:fillRect/>
                        </a:stretch>
                      </pic:blipFill>
                      <pic:spPr>
                        <a:xfrm>
                          <a:off x="3740784" y="0"/>
                          <a:ext cx="3819524" cy="908684"/>
                        </a:xfrm>
                        <a:prstGeom prst="rect">
                          <a:avLst/>
                        </a:prstGeom>
                      </pic:spPr>
                    </pic:pic>
                  </wpg:wgp>
                </a:graphicData>
              </a:graphic>
            </wp:anchor>
          </w:drawing>
        </mc:Choice>
        <mc:Fallback>
          <w:pict>
            <v:group w14:anchorId="4089B999" id="Group 8" o:spid="_x0000_s1026" style="position:absolute;margin-left:0;margin-top:.2pt;width:595.3pt;height:71.55pt;z-index:-16065536;mso-wrap-distance-left:0;mso-wrap-distance-right:0;mso-position-horizontal-relative:page;mso-position-vertical-relative:page" coordsize="75603,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CiiivdPw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38169;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">
                <v:imagedata r:id="rId2" o:title=""/>
              </v:shape>
              <v:shape id="Image 10" o:spid="_x0000_s1028" type="#_x0000_t75" style="position:absolute;left:16452;width:38196;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">
                <v:imagedata r:id="rId2" o:title=""/>
              </v:shape>
              <v:shape id="Image 11" o:spid="_x0000_s1029" type="#_x0000_t75" style="position:absolute;left:37407;width:38196;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165"/>
    <w:multiLevelType w:val="hybridMultilevel"/>
    <w:tmpl w:val="350C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D36D4"/>
    <w:multiLevelType w:val="hybridMultilevel"/>
    <w:tmpl w:val="1E4A5534"/>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 w15:restartNumberingAfterBreak="0">
    <w:nsid w:val="17862A20"/>
    <w:multiLevelType w:val="multilevel"/>
    <w:tmpl w:val="907C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C4E60"/>
    <w:multiLevelType w:val="hybridMultilevel"/>
    <w:tmpl w:val="13DC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3B7C56"/>
    <w:multiLevelType w:val="hybridMultilevel"/>
    <w:tmpl w:val="13DC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8A01C0"/>
    <w:multiLevelType w:val="multilevel"/>
    <w:tmpl w:val="BA96821C"/>
    <w:lvl w:ilvl="0">
      <w:start w:val="2"/>
      <w:numFmt w:val="decimal"/>
      <w:lvlText w:val="%1"/>
      <w:lvlJc w:val="left"/>
      <w:pPr>
        <w:ind w:left="360" w:hanging="360"/>
      </w:pPr>
      <w:rPr>
        <w:rFonts w:hint="default"/>
      </w:rPr>
    </w:lvl>
    <w:lvl w:ilvl="1">
      <w:start w:val="1"/>
      <w:numFmt w:val="decimal"/>
      <w:lvlText w:val="%1.%2"/>
      <w:lvlJc w:val="left"/>
      <w:pPr>
        <w:ind w:left="1537" w:hanging="431"/>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000" w:hanging="72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000" w:hanging="108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6" w15:restartNumberingAfterBreak="0">
    <w:nsid w:val="39907EF5"/>
    <w:multiLevelType w:val="multilevel"/>
    <w:tmpl w:val="A0EAB3C0"/>
    <w:lvl w:ilvl="0">
      <w:start w:val="1"/>
      <w:numFmt w:val="decimal"/>
      <w:lvlText w:val="%1."/>
      <w:lvlJc w:val="left"/>
      <w:pPr>
        <w:ind w:left="1180" w:hanging="360"/>
      </w:pPr>
      <w:rPr>
        <w:rFonts w:ascii="Calibri" w:eastAsia="Calibri" w:hAnsi="Calibri" w:cs="Calibri" w:hint="default"/>
        <w:b w:val="0"/>
        <w:bCs w:val="0"/>
        <w:i w:val="0"/>
        <w:iCs w:val="0"/>
        <w:color w:val="00528F"/>
        <w:spacing w:val="0"/>
        <w:w w:val="100"/>
        <w:sz w:val="24"/>
        <w:szCs w:val="24"/>
        <w:lang w:val="en-US" w:eastAsia="en-US" w:bidi="ar-SA"/>
      </w:rPr>
    </w:lvl>
    <w:lvl w:ilvl="1">
      <w:start w:val="1"/>
      <w:numFmt w:val="decimal"/>
      <w:lvlText w:val="%1.%2."/>
      <w:lvlJc w:val="left"/>
      <w:pPr>
        <w:ind w:left="1535" w:hanging="432"/>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233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340" w:hanging="360"/>
      </w:pPr>
      <w:rPr>
        <w:rFonts w:hint="default"/>
        <w:lang w:val="en-US" w:eastAsia="en-US" w:bidi="ar-SA"/>
      </w:rPr>
    </w:lvl>
    <w:lvl w:ilvl="4">
      <w:numFmt w:val="bullet"/>
      <w:lvlText w:val="•"/>
      <w:lvlJc w:val="left"/>
      <w:pPr>
        <w:ind w:left="3529" w:hanging="360"/>
      </w:pPr>
      <w:rPr>
        <w:rFonts w:hint="default"/>
        <w:lang w:val="en-US" w:eastAsia="en-US" w:bidi="ar-SA"/>
      </w:rPr>
    </w:lvl>
    <w:lvl w:ilvl="5">
      <w:numFmt w:val="bullet"/>
      <w:lvlText w:val="•"/>
      <w:lvlJc w:val="left"/>
      <w:pPr>
        <w:ind w:left="4718" w:hanging="360"/>
      </w:pPr>
      <w:rPr>
        <w:rFonts w:hint="default"/>
        <w:lang w:val="en-US" w:eastAsia="en-US" w:bidi="ar-SA"/>
      </w:rPr>
    </w:lvl>
    <w:lvl w:ilvl="6">
      <w:numFmt w:val="bullet"/>
      <w:lvlText w:val="•"/>
      <w:lvlJc w:val="left"/>
      <w:pPr>
        <w:ind w:left="5908" w:hanging="360"/>
      </w:pPr>
      <w:rPr>
        <w:rFonts w:hint="default"/>
        <w:lang w:val="en-US" w:eastAsia="en-US" w:bidi="ar-SA"/>
      </w:rPr>
    </w:lvl>
    <w:lvl w:ilvl="7">
      <w:numFmt w:val="bullet"/>
      <w:lvlText w:val="•"/>
      <w:lvlJc w:val="left"/>
      <w:pPr>
        <w:ind w:left="7097" w:hanging="360"/>
      </w:pPr>
      <w:rPr>
        <w:rFonts w:hint="default"/>
        <w:lang w:val="en-US" w:eastAsia="en-US" w:bidi="ar-SA"/>
      </w:rPr>
    </w:lvl>
    <w:lvl w:ilvl="8">
      <w:numFmt w:val="bullet"/>
      <w:lvlText w:val="•"/>
      <w:lvlJc w:val="left"/>
      <w:pPr>
        <w:ind w:left="8287" w:hanging="360"/>
      </w:pPr>
      <w:rPr>
        <w:rFonts w:hint="default"/>
        <w:lang w:val="en-US" w:eastAsia="en-US" w:bidi="ar-SA"/>
      </w:rPr>
    </w:lvl>
  </w:abstractNum>
  <w:abstractNum w:abstractNumId="7" w15:restartNumberingAfterBreak="0">
    <w:nsid w:val="3C5F4F23"/>
    <w:multiLevelType w:val="hybridMultilevel"/>
    <w:tmpl w:val="F14EEA28"/>
    <w:lvl w:ilvl="0" w:tplc="7F24EADE">
      <w:start w:val="1"/>
      <w:numFmt w:val="decimal"/>
      <w:lvlText w:val="%1."/>
      <w:lvlJc w:val="left"/>
      <w:pPr>
        <w:ind w:left="720" w:hanging="360"/>
      </w:pPr>
      <w:rPr>
        <w:rFonts w:ascii="Calibri" w:eastAsia="Calibri" w:hAnsi="Calibri" w:cs="Calibr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21E2D"/>
    <w:multiLevelType w:val="hybridMultilevel"/>
    <w:tmpl w:val="CA14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E3BC8"/>
    <w:multiLevelType w:val="hybridMultilevel"/>
    <w:tmpl w:val="646C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7135D"/>
    <w:multiLevelType w:val="hybridMultilevel"/>
    <w:tmpl w:val="0CF0C63E"/>
    <w:lvl w:ilvl="0" w:tplc="C7906D60">
      <w:start w:val="1"/>
      <w:numFmt w:val="decimal"/>
      <w:lvlText w:val="%1."/>
      <w:lvlJc w:val="left"/>
      <w:pPr>
        <w:ind w:left="1259" w:hanging="440"/>
      </w:pPr>
      <w:rPr>
        <w:rFonts w:ascii="Calibri" w:eastAsia="Calibri" w:hAnsi="Calibri" w:cs="Calibri" w:hint="default"/>
        <w:b w:val="0"/>
        <w:bCs w:val="0"/>
        <w:i w:val="0"/>
        <w:iCs w:val="0"/>
        <w:spacing w:val="-1"/>
        <w:w w:val="99"/>
        <w:sz w:val="20"/>
        <w:szCs w:val="20"/>
        <w:lang w:val="en-US" w:eastAsia="en-US" w:bidi="ar-SA"/>
      </w:rPr>
    </w:lvl>
    <w:lvl w:ilvl="1" w:tplc="940C0D74">
      <w:numFmt w:val="bullet"/>
      <w:lvlText w:val="•"/>
      <w:lvlJc w:val="left"/>
      <w:pPr>
        <w:ind w:left="2200" w:hanging="440"/>
      </w:pPr>
      <w:rPr>
        <w:rFonts w:hint="default"/>
        <w:lang w:val="en-US" w:eastAsia="en-US" w:bidi="ar-SA"/>
      </w:rPr>
    </w:lvl>
    <w:lvl w:ilvl="2" w:tplc="8898D840">
      <w:numFmt w:val="bullet"/>
      <w:lvlText w:val="•"/>
      <w:lvlJc w:val="left"/>
      <w:pPr>
        <w:ind w:left="3141" w:hanging="440"/>
      </w:pPr>
      <w:rPr>
        <w:rFonts w:hint="default"/>
        <w:lang w:val="en-US" w:eastAsia="en-US" w:bidi="ar-SA"/>
      </w:rPr>
    </w:lvl>
    <w:lvl w:ilvl="3" w:tplc="A35EED2C">
      <w:numFmt w:val="bullet"/>
      <w:lvlText w:val="•"/>
      <w:lvlJc w:val="left"/>
      <w:pPr>
        <w:ind w:left="4081" w:hanging="440"/>
      </w:pPr>
      <w:rPr>
        <w:rFonts w:hint="default"/>
        <w:lang w:val="en-US" w:eastAsia="en-US" w:bidi="ar-SA"/>
      </w:rPr>
    </w:lvl>
    <w:lvl w:ilvl="4" w:tplc="454AA6CC">
      <w:numFmt w:val="bullet"/>
      <w:lvlText w:val="•"/>
      <w:lvlJc w:val="left"/>
      <w:pPr>
        <w:ind w:left="5022" w:hanging="440"/>
      </w:pPr>
      <w:rPr>
        <w:rFonts w:hint="default"/>
        <w:lang w:val="en-US" w:eastAsia="en-US" w:bidi="ar-SA"/>
      </w:rPr>
    </w:lvl>
    <w:lvl w:ilvl="5" w:tplc="66AE7FB0">
      <w:numFmt w:val="bullet"/>
      <w:lvlText w:val="•"/>
      <w:lvlJc w:val="left"/>
      <w:pPr>
        <w:ind w:left="5963" w:hanging="440"/>
      </w:pPr>
      <w:rPr>
        <w:rFonts w:hint="default"/>
        <w:lang w:val="en-US" w:eastAsia="en-US" w:bidi="ar-SA"/>
      </w:rPr>
    </w:lvl>
    <w:lvl w:ilvl="6" w:tplc="E55C9D9C">
      <w:numFmt w:val="bullet"/>
      <w:lvlText w:val="•"/>
      <w:lvlJc w:val="left"/>
      <w:pPr>
        <w:ind w:left="6903" w:hanging="440"/>
      </w:pPr>
      <w:rPr>
        <w:rFonts w:hint="default"/>
        <w:lang w:val="en-US" w:eastAsia="en-US" w:bidi="ar-SA"/>
      </w:rPr>
    </w:lvl>
    <w:lvl w:ilvl="7" w:tplc="E99A58E4">
      <w:numFmt w:val="bullet"/>
      <w:lvlText w:val="•"/>
      <w:lvlJc w:val="left"/>
      <w:pPr>
        <w:ind w:left="7844" w:hanging="440"/>
      </w:pPr>
      <w:rPr>
        <w:rFonts w:hint="default"/>
        <w:lang w:val="en-US" w:eastAsia="en-US" w:bidi="ar-SA"/>
      </w:rPr>
    </w:lvl>
    <w:lvl w:ilvl="8" w:tplc="851E75FC">
      <w:numFmt w:val="bullet"/>
      <w:lvlText w:val="•"/>
      <w:lvlJc w:val="left"/>
      <w:pPr>
        <w:ind w:left="8785" w:hanging="440"/>
      </w:pPr>
      <w:rPr>
        <w:rFonts w:hint="default"/>
        <w:lang w:val="en-US" w:eastAsia="en-US" w:bidi="ar-SA"/>
      </w:rPr>
    </w:lvl>
  </w:abstractNum>
  <w:abstractNum w:abstractNumId="11" w15:restartNumberingAfterBreak="0">
    <w:nsid w:val="50AE5BAE"/>
    <w:multiLevelType w:val="hybridMultilevel"/>
    <w:tmpl w:val="BC989864"/>
    <w:lvl w:ilvl="0" w:tplc="E488C6FC">
      <w:start w:val="1"/>
      <w:numFmt w:val="lowerLetter"/>
      <w:lvlText w:val="%1)"/>
      <w:lvlJc w:val="left"/>
      <w:pPr>
        <w:ind w:left="311" w:hanging="202"/>
      </w:pPr>
      <w:rPr>
        <w:rFonts w:ascii="Calibri" w:eastAsia="Calibri" w:hAnsi="Calibri" w:cs="Calibri" w:hint="default"/>
        <w:b w:val="0"/>
        <w:bCs w:val="0"/>
        <w:i w:val="0"/>
        <w:iCs w:val="0"/>
        <w:spacing w:val="-1"/>
        <w:w w:val="99"/>
        <w:sz w:val="20"/>
        <w:szCs w:val="20"/>
        <w:lang w:val="en-US" w:eastAsia="en-US" w:bidi="ar-SA"/>
      </w:rPr>
    </w:lvl>
    <w:lvl w:ilvl="1" w:tplc="459010D0">
      <w:numFmt w:val="bullet"/>
      <w:lvlText w:val="•"/>
      <w:lvlJc w:val="left"/>
      <w:pPr>
        <w:ind w:left="788" w:hanging="202"/>
      </w:pPr>
      <w:rPr>
        <w:rFonts w:hint="default"/>
        <w:lang w:val="en-US" w:eastAsia="en-US" w:bidi="ar-SA"/>
      </w:rPr>
    </w:lvl>
    <w:lvl w:ilvl="2" w:tplc="42B0C3F6">
      <w:numFmt w:val="bullet"/>
      <w:lvlText w:val="•"/>
      <w:lvlJc w:val="left"/>
      <w:pPr>
        <w:ind w:left="1257" w:hanging="202"/>
      </w:pPr>
      <w:rPr>
        <w:rFonts w:hint="default"/>
        <w:lang w:val="en-US" w:eastAsia="en-US" w:bidi="ar-SA"/>
      </w:rPr>
    </w:lvl>
    <w:lvl w:ilvl="3" w:tplc="4A702314">
      <w:numFmt w:val="bullet"/>
      <w:lvlText w:val="•"/>
      <w:lvlJc w:val="left"/>
      <w:pPr>
        <w:ind w:left="1725" w:hanging="202"/>
      </w:pPr>
      <w:rPr>
        <w:rFonts w:hint="default"/>
        <w:lang w:val="en-US" w:eastAsia="en-US" w:bidi="ar-SA"/>
      </w:rPr>
    </w:lvl>
    <w:lvl w:ilvl="4" w:tplc="125A7B2C">
      <w:numFmt w:val="bullet"/>
      <w:lvlText w:val="•"/>
      <w:lvlJc w:val="left"/>
      <w:pPr>
        <w:ind w:left="2194" w:hanging="202"/>
      </w:pPr>
      <w:rPr>
        <w:rFonts w:hint="default"/>
        <w:lang w:val="en-US" w:eastAsia="en-US" w:bidi="ar-SA"/>
      </w:rPr>
    </w:lvl>
    <w:lvl w:ilvl="5" w:tplc="B0843990">
      <w:numFmt w:val="bullet"/>
      <w:lvlText w:val="•"/>
      <w:lvlJc w:val="left"/>
      <w:pPr>
        <w:ind w:left="2662" w:hanging="202"/>
      </w:pPr>
      <w:rPr>
        <w:rFonts w:hint="default"/>
        <w:lang w:val="en-US" w:eastAsia="en-US" w:bidi="ar-SA"/>
      </w:rPr>
    </w:lvl>
    <w:lvl w:ilvl="6" w:tplc="B41E7D4E">
      <w:numFmt w:val="bullet"/>
      <w:lvlText w:val="•"/>
      <w:lvlJc w:val="left"/>
      <w:pPr>
        <w:ind w:left="3131" w:hanging="202"/>
      </w:pPr>
      <w:rPr>
        <w:rFonts w:hint="default"/>
        <w:lang w:val="en-US" w:eastAsia="en-US" w:bidi="ar-SA"/>
      </w:rPr>
    </w:lvl>
    <w:lvl w:ilvl="7" w:tplc="7904112A">
      <w:numFmt w:val="bullet"/>
      <w:lvlText w:val="•"/>
      <w:lvlJc w:val="left"/>
      <w:pPr>
        <w:ind w:left="3599" w:hanging="202"/>
      </w:pPr>
      <w:rPr>
        <w:rFonts w:hint="default"/>
        <w:lang w:val="en-US" w:eastAsia="en-US" w:bidi="ar-SA"/>
      </w:rPr>
    </w:lvl>
    <w:lvl w:ilvl="8" w:tplc="DFA2F480">
      <w:numFmt w:val="bullet"/>
      <w:lvlText w:val="•"/>
      <w:lvlJc w:val="left"/>
      <w:pPr>
        <w:ind w:left="4068" w:hanging="202"/>
      </w:pPr>
      <w:rPr>
        <w:rFonts w:hint="default"/>
        <w:lang w:val="en-US" w:eastAsia="en-US" w:bidi="ar-SA"/>
      </w:rPr>
    </w:lvl>
  </w:abstractNum>
  <w:abstractNum w:abstractNumId="12" w15:restartNumberingAfterBreak="0">
    <w:nsid w:val="56EC5AA3"/>
    <w:multiLevelType w:val="multilevel"/>
    <w:tmpl w:val="E28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5D41A9"/>
    <w:multiLevelType w:val="hybridMultilevel"/>
    <w:tmpl w:val="8828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702D7"/>
    <w:multiLevelType w:val="hybridMultilevel"/>
    <w:tmpl w:val="AE9AE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DE1ECC"/>
    <w:multiLevelType w:val="hybridMultilevel"/>
    <w:tmpl w:val="514EA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A62D71"/>
    <w:multiLevelType w:val="hybridMultilevel"/>
    <w:tmpl w:val="EB9079CC"/>
    <w:lvl w:ilvl="0" w:tplc="1136A770">
      <w:numFmt w:val="bullet"/>
      <w:lvlText w:val="•"/>
      <w:lvlJc w:val="left"/>
      <w:pPr>
        <w:ind w:left="373" w:hanging="265"/>
      </w:pPr>
      <w:rPr>
        <w:rFonts w:ascii="Arial" w:eastAsia="Arial" w:hAnsi="Arial" w:cs="Arial" w:hint="default"/>
        <w:b w:val="0"/>
        <w:bCs w:val="0"/>
        <w:i w:val="0"/>
        <w:iCs w:val="0"/>
        <w:color w:val="EBD659"/>
        <w:spacing w:val="0"/>
        <w:w w:val="110"/>
        <w:sz w:val="30"/>
        <w:szCs w:val="30"/>
        <w:lang w:val="en-US" w:eastAsia="en-US" w:bidi="ar-SA"/>
      </w:rPr>
    </w:lvl>
    <w:lvl w:ilvl="1" w:tplc="06400002">
      <w:numFmt w:val="bullet"/>
      <w:lvlText w:val="•"/>
      <w:lvlJc w:val="left"/>
      <w:pPr>
        <w:ind w:left="658" w:hanging="265"/>
      </w:pPr>
      <w:rPr>
        <w:rFonts w:hint="default"/>
        <w:lang w:val="en-US" w:eastAsia="en-US" w:bidi="ar-SA"/>
      </w:rPr>
    </w:lvl>
    <w:lvl w:ilvl="2" w:tplc="B1208880">
      <w:numFmt w:val="bullet"/>
      <w:lvlText w:val="•"/>
      <w:lvlJc w:val="left"/>
      <w:pPr>
        <w:ind w:left="937" w:hanging="265"/>
      </w:pPr>
      <w:rPr>
        <w:rFonts w:hint="default"/>
        <w:lang w:val="en-US" w:eastAsia="en-US" w:bidi="ar-SA"/>
      </w:rPr>
    </w:lvl>
    <w:lvl w:ilvl="3" w:tplc="25301F0E">
      <w:numFmt w:val="bullet"/>
      <w:lvlText w:val="•"/>
      <w:lvlJc w:val="left"/>
      <w:pPr>
        <w:ind w:left="1216" w:hanging="265"/>
      </w:pPr>
      <w:rPr>
        <w:rFonts w:hint="default"/>
        <w:lang w:val="en-US" w:eastAsia="en-US" w:bidi="ar-SA"/>
      </w:rPr>
    </w:lvl>
    <w:lvl w:ilvl="4" w:tplc="D2ACAC7E">
      <w:numFmt w:val="bullet"/>
      <w:lvlText w:val="•"/>
      <w:lvlJc w:val="left"/>
      <w:pPr>
        <w:ind w:left="1495" w:hanging="265"/>
      </w:pPr>
      <w:rPr>
        <w:rFonts w:hint="default"/>
        <w:lang w:val="en-US" w:eastAsia="en-US" w:bidi="ar-SA"/>
      </w:rPr>
    </w:lvl>
    <w:lvl w:ilvl="5" w:tplc="0D1674E0">
      <w:numFmt w:val="bullet"/>
      <w:lvlText w:val="•"/>
      <w:lvlJc w:val="left"/>
      <w:pPr>
        <w:ind w:left="1773" w:hanging="265"/>
      </w:pPr>
      <w:rPr>
        <w:rFonts w:hint="default"/>
        <w:lang w:val="en-US" w:eastAsia="en-US" w:bidi="ar-SA"/>
      </w:rPr>
    </w:lvl>
    <w:lvl w:ilvl="6" w:tplc="2E4474F2">
      <w:numFmt w:val="bullet"/>
      <w:lvlText w:val="•"/>
      <w:lvlJc w:val="left"/>
      <w:pPr>
        <w:ind w:left="2052" w:hanging="265"/>
      </w:pPr>
      <w:rPr>
        <w:rFonts w:hint="default"/>
        <w:lang w:val="en-US" w:eastAsia="en-US" w:bidi="ar-SA"/>
      </w:rPr>
    </w:lvl>
    <w:lvl w:ilvl="7" w:tplc="FBB0179E">
      <w:numFmt w:val="bullet"/>
      <w:lvlText w:val="•"/>
      <w:lvlJc w:val="left"/>
      <w:pPr>
        <w:ind w:left="2331" w:hanging="265"/>
      </w:pPr>
      <w:rPr>
        <w:rFonts w:hint="default"/>
        <w:lang w:val="en-US" w:eastAsia="en-US" w:bidi="ar-SA"/>
      </w:rPr>
    </w:lvl>
    <w:lvl w:ilvl="8" w:tplc="8718369C">
      <w:numFmt w:val="bullet"/>
      <w:lvlText w:val="•"/>
      <w:lvlJc w:val="left"/>
      <w:pPr>
        <w:ind w:left="2610" w:hanging="265"/>
      </w:pPr>
      <w:rPr>
        <w:rFonts w:hint="default"/>
        <w:lang w:val="en-US" w:eastAsia="en-US" w:bidi="ar-SA"/>
      </w:rPr>
    </w:lvl>
  </w:abstractNum>
  <w:abstractNum w:abstractNumId="17" w15:restartNumberingAfterBreak="0">
    <w:nsid w:val="79C25A76"/>
    <w:multiLevelType w:val="multilevel"/>
    <w:tmpl w:val="327E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0"/>
  </w:num>
  <w:num w:numId="4">
    <w:abstractNumId w:val="16"/>
  </w:num>
  <w:num w:numId="5">
    <w:abstractNumId w:val="5"/>
  </w:num>
  <w:num w:numId="6">
    <w:abstractNumId w:val="0"/>
  </w:num>
  <w:num w:numId="7">
    <w:abstractNumId w:val="1"/>
  </w:num>
  <w:num w:numId="8">
    <w:abstractNumId w:val="4"/>
  </w:num>
  <w:num w:numId="9">
    <w:abstractNumId w:val="8"/>
  </w:num>
  <w:num w:numId="10">
    <w:abstractNumId w:val="3"/>
  </w:num>
  <w:num w:numId="11">
    <w:abstractNumId w:val="7"/>
  </w:num>
  <w:num w:numId="12">
    <w:abstractNumId w:val="14"/>
  </w:num>
  <w:num w:numId="13">
    <w:abstractNumId w:val="9"/>
  </w:num>
  <w:num w:numId="14">
    <w:abstractNumId w:val="13"/>
  </w:num>
  <w:num w:numId="15">
    <w:abstractNumId w:val="15"/>
  </w:num>
  <w:num w:numId="16">
    <w:abstractNumId w:val="2"/>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01"/>
    <w:rsid w:val="0002017B"/>
    <w:rsid w:val="00043323"/>
    <w:rsid w:val="000537B3"/>
    <w:rsid w:val="00063512"/>
    <w:rsid w:val="000837D7"/>
    <w:rsid w:val="0008463E"/>
    <w:rsid w:val="000B20D6"/>
    <w:rsid w:val="000C3A47"/>
    <w:rsid w:val="000E0BA8"/>
    <w:rsid w:val="000F6912"/>
    <w:rsid w:val="00116D34"/>
    <w:rsid w:val="00137268"/>
    <w:rsid w:val="0015348D"/>
    <w:rsid w:val="0015571A"/>
    <w:rsid w:val="001C3CF5"/>
    <w:rsid w:val="001F6CFB"/>
    <w:rsid w:val="0020510C"/>
    <w:rsid w:val="00255343"/>
    <w:rsid w:val="002D1FE8"/>
    <w:rsid w:val="00302C43"/>
    <w:rsid w:val="00330F4D"/>
    <w:rsid w:val="00340C33"/>
    <w:rsid w:val="00374E7E"/>
    <w:rsid w:val="003A6F65"/>
    <w:rsid w:val="003B0313"/>
    <w:rsid w:val="004225EF"/>
    <w:rsid w:val="004347D5"/>
    <w:rsid w:val="00446F62"/>
    <w:rsid w:val="00463161"/>
    <w:rsid w:val="00475A33"/>
    <w:rsid w:val="004C4B9C"/>
    <w:rsid w:val="00525423"/>
    <w:rsid w:val="00533A06"/>
    <w:rsid w:val="00572CDB"/>
    <w:rsid w:val="00583597"/>
    <w:rsid w:val="00637BA3"/>
    <w:rsid w:val="00663689"/>
    <w:rsid w:val="00664162"/>
    <w:rsid w:val="00673983"/>
    <w:rsid w:val="00694FD8"/>
    <w:rsid w:val="007438F9"/>
    <w:rsid w:val="0079007C"/>
    <w:rsid w:val="007E0A29"/>
    <w:rsid w:val="008139E1"/>
    <w:rsid w:val="00821F43"/>
    <w:rsid w:val="008236D9"/>
    <w:rsid w:val="00837B3C"/>
    <w:rsid w:val="00855253"/>
    <w:rsid w:val="00857407"/>
    <w:rsid w:val="008A5213"/>
    <w:rsid w:val="008B7569"/>
    <w:rsid w:val="008D3BEF"/>
    <w:rsid w:val="0094585E"/>
    <w:rsid w:val="009503A4"/>
    <w:rsid w:val="00952FC0"/>
    <w:rsid w:val="009D4935"/>
    <w:rsid w:val="009F650E"/>
    <w:rsid w:val="00A141FB"/>
    <w:rsid w:val="00A3795C"/>
    <w:rsid w:val="00A46109"/>
    <w:rsid w:val="00A737C2"/>
    <w:rsid w:val="00A92655"/>
    <w:rsid w:val="00B075A8"/>
    <w:rsid w:val="00B14B62"/>
    <w:rsid w:val="00B225FB"/>
    <w:rsid w:val="00B24E01"/>
    <w:rsid w:val="00B45BCC"/>
    <w:rsid w:val="00B518C3"/>
    <w:rsid w:val="00B72AFC"/>
    <w:rsid w:val="00BF33C6"/>
    <w:rsid w:val="00CB2F60"/>
    <w:rsid w:val="00CD36B1"/>
    <w:rsid w:val="00CF2809"/>
    <w:rsid w:val="00D212BB"/>
    <w:rsid w:val="00D22F17"/>
    <w:rsid w:val="00D400AD"/>
    <w:rsid w:val="00DA3948"/>
    <w:rsid w:val="00DB7D0A"/>
    <w:rsid w:val="00DC7AF7"/>
    <w:rsid w:val="00DE1DF5"/>
    <w:rsid w:val="00E46B6D"/>
    <w:rsid w:val="00E63ECA"/>
    <w:rsid w:val="00E76DBF"/>
    <w:rsid w:val="00EC0066"/>
    <w:rsid w:val="00EC5684"/>
    <w:rsid w:val="00EE76F2"/>
    <w:rsid w:val="00EF2B8B"/>
    <w:rsid w:val="00F27312"/>
    <w:rsid w:val="00F73A33"/>
    <w:rsid w:val="00F743C3"/>
    <w:rsid w:val="00FA6F4B"/>
    <w:rsid w:val="00FB2707"/>
    <w:rsid w:val="00FB6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DD7E91"/>
  <w15:docId w15:val="{2987A4BA-9400-4EA6-B70E-B39BC3B6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5"/>
      <w:ind w:left="1179" w:hanging="359"/>
      <w:outlineLvl w:val="0"/>
    </w:pPr>
    <w:rPr>
      <w:sz w:val="24"/>
      <w:szCs w:val="24"/>
    </w:rPr>
  </w:style>
  <w:style w:type="paragraph" w:styleId="Heading2">
    <w:name w:val="heading 2"/>
    <w:basedOn w:val="Normal"/>
    <w:next w:val="Normal"/>
    <w:link w:val="Heading2Char"/>
    <w:uiPriority w:val="9"/>
    <w:unhideWhenUsed/>
    <w:qFormat/>
    <w:rsid w:val="00EC00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351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A6F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259" w:hanging="43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86"/>
      <w:ind w:left="109"/>
    </w:pPr>
    <w:rPr>
      <w:rFonts w:ascii="Arial" w:eastAsia="Arial" w:hAnsi="Arial" w:cs="Arial"/>
      <w:sz w:val="62"/>
      <w:szCs w:val="62"/>
    </w:rPr>
  </w:style>
  <w:style w:type="paragraph" w:styleId="ListParagraph">
    <w:name w:val="List Paragraph"/>
    <w:basedOn w:val="Normal"/>
    <w:uiPriority w:val="1"/>
    <w:qFormat/>
    <w:pPr>
      <w:ind w:left="1535"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02017B"/>
    <w:rPr>
      <w:color w:val="0000FF" w:themeColor="hyperlink"/>
      <w:u w:val="single"/>
    </w:rPr>
  </w:style>
  <w:style w:type="character" w:styleId="UnresolvedMention">
    <w:name w:val="Unresolved Mention"/>
    <w:basedOn w:val="DefaultParagraphFont"/>
    <w:uiPriority w:val="99"/>
    <w:semiHidden/>
    <w:unhideWhenUsed/>
    <w:rsid w:val="0002017B"/>
    <w:rPr>
      <w:color w:val="605E5C"/>
      <w:shd w:val="clear" w:color="auto" w:fill="E1DFDD"/>
    </w:rPr>
  </w:style>
  <w:style w:type="character" w:customStyle="1" w:styleId="Heading2Char">
    <w:name w:val="Heading 2 Char"/>
    <w:basedOn w:val="DefaultParagraphFont"/>
    <w:link w:val="Heading2"/>
    <w:uiPriority w:val="9"/>
    <w:rsid w:val="00EC0066"/>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EC0066"/>
    <w:rPr>
      <w:i/>
      <w:iCs/>
      <w:color w:val="4F81BD" w:themeColor="accent1"/>
    </w:rPr>
  </w:style>
  <w:style w:type="character" w:customStyle="1" w:styleId="Heading3Char">
    <w:name w:val="Heading 3 Char"/>
    <w:basedOn w:val="DefaultParagraphFont"/>
    <w:link w:val="Heading3"/>
    <w:uiPriority w:val="9"/>
    <w:rsid w:val="0006351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A6F65"/>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FB64CB"/>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en-GB"/>
    </w:rPr>
  </w:style>
  <w:style w:type="paragraph" w:styleId="TOC2">
    <w:name w:val="toc 2"/>
    <w:basedOn w:val="Normal"/>
    <w:next w:val="Normal"/>
    <w:autoRedefine/>
    <w:uiPriority w:val="39"/>
    <w:unhideWhenUsed/>
    <w:rsid w:val="00FB64CB"/>
    <w:pPr>
      <w:spacing w:after="100"/>
      <w:ind w:left="220"/>
    </w:pPr>
  </w:style>
  <w:style w:type="paragraph" w:styleId="Header">
    <w:name w:val="header"/>
    <w:basedOn w:val="Normal"/>
    <w:link w:val="HeaderChar"/>
    <w:uiPriority w:val="99"/>
    <w:unhideWhenUsed/>
    <w:rsid w:val="00572CDB"/>
    <w:pPr>
      <w:tabs>
        <w:tab w:val="center" w:pos="4513"/>
        <w:tab w:val="right" w:pos="9026"/>
      </w:tabs>
    </w:pPr>
  </w:style>
  <w:style w:type="character" w:customStyle="1" w:styleId="HeaderChar">
    <w:name w:val="Header Char"/>
    <w:basedOn w:val="DefaultParagraphFont"/>
    <w:link w:val="Header"/>
    <w:uiPriority w:val="99"/>
    <w:rsid w:val="00572CDB"/>
    <w:rPr>
      <w:rFonts w:ascii="Calibri" w:eastAsia="Calibri" w:hAnsi="Calibri" w:cs="Calibri"/>
    </w:rPr>
  </w:style>
  <w:style w:type="paragraph" w:styleId="Footer">
    <w:name w:val="footer"/>
    <w:basedOn w:val="Normal"/>
    <w:link w:val="FooterChar"/>
    <w:uiPriority w:val="99"/>
    <w:unhideWhenUsed/>
    <w:rsid w:val="00572CDB"/>
    <w:pPr>
      <w:tabs>
        <w:tab w:val="center" w:pos="4513"/>
        <w:tab w:val="right" w:pos="9026"/>
      </w:tabs>
    </w:pPr>
  </w:style>
  <w:style w:type="character" w:customStyle="1" w:styleId="FooterChar">
    <w:name w:val="Footer Char"/>
    <w:basedOn w:val="DefaultParagraphFont"/>
    <w:link w:val="Footer"/>
    <w:uiPriority w:val="99"/>
    <w:rsid w:val="00572CDB"/>
    <w:rPr>
      <w:rFonts w:ascii="Calibri" w:eastAsia="Calibri" w:hAnsi="Calibri" w:cs="Calibri"/>
    </w:rPr>
  </w:style>
  <w:style w:type="paragraph" w:styleId="EndnoteText">
    <w:name w:val="endnote text"/>
    <w:basedOn w:val="Normal"/>
    <w:link w:val="EndnoteTextChar"/>
    <w:uiPriority w:val="99"/>
    <w:semiHidden/>
    <w:unhideWhenUsed/>
    <w:rsid w:val="00952FC0"/>
    <w:rPr>
      <w:sz w:val="20"/>
      <w:szCs w:val="20"/>
    </w:rPr>
  </w:style>
  <w:style w:type="character" w:customStyle="1" w:styleId="EndnoteTextChar">
    <w:name w:val="Endnote Text Char"/>
    <w:basedOn w:val="DefaultParagraphFont"/>
    <w:link w:val="EndnoteText"/>
    <w:uiPriority w:val="99"/>
    <w:semiHidden/>
    <w:rsid w:val="00952FC0"/>
    <w:rPr>
      <w:rFonts w:ascii="Calibri" w:eastAsia="Calibri" w:hAnsi="Calibri" w:cs="Calibri"/>
      <w:sz w:val="20"/>
      <w:szCs w:val="20"/>
    </w:rPr>
  </w:style>
  <w:style w:type="character" w:styleId="EndnoteReference">
    <w:name w:val="endnote reference"/>
    <w:basedOn w:val="DefaultParagraphFont"/>
    <w:uiPriority w:val="99"/>
    <w:semiHidden/>
    <w:unhideWhenUsed/>
    <w:rsid w:val="00952FC0"/>
    <w:rPr>
      <w:vertAlign w:val="superscript"/>
    </w:rPr>
  </w:style>
  <w:style w:type="character" w:styleId="CommentReference">
    <w:name w:val="annotation reference"/>
    <w:basedOn w:val="DefaultParagraphFont"/>
    <w:uiPriority w:val="99"/>
    <w:semiHidden/>
    <w:unhideWhenUsed/>
    <w:rsid w:val="00D212BB"/>
    <w:rPr>
      <w:sz w:val="16"/>
      <w:szCs w:val="16"/>
    </w:rPr>
  </w:style>
  <w:style w:type="paragraph" w:styleId="CommentText">
    <w:name w:val="annotation text"/>
    <w:basedOn w:val="Normal"/>
    <w:link w:val="CommentTextChar"/>
    <w:uiPriority w:val="99"/>
    <w:semiHidden/>
    <w:unhideWhenUsed/>
    <w:rsid w:val="00D212BB"/>
    <w:rPr>
      <w:sz w:val="20"/>
      <w:szCs w:val="20"/>
    </w:rPr>
  </w:style>
  <w:style w:type="character" w:customStyle="1" w:styleId="CommentTextChar">
    <w:name w:val="Comment Text Char"/>
    <w:basedOn w:val="DefaultParagraphFont"/>
    <w:link w:val="CommentText"/>
    <w:uiPriority w:val="99"/>
    <w:semiHidden/>
    <w:rsid w:val="00D212B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212BB"/>
    <w:rPr>
      <w:b/>
      <w:bCs/>
    </w:rPr>
  </w:style>
  <w:style w:type="character" w:customStyle="1" w:styleId="CommentSubjectChar">
    <w:name w:val="Comment Subject Char"/>
    <w:basedOn w:val="CommentTextChar"/>
    <w:link w:val="CommentSubject"/>
    <w:uiPriority w:val="99"/>
    <w:semiHidden/>
    <w:rsid w:val="00D212BB"/>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A46109"/>
    <w:rPr>
      <w:color w:val="800080" w:themeColor="followedHyperlink"/>
      <w:u w:val="single"/>
    </w:rPr>
  </w:style>
  <w:style w:type="paragraph" w:styleId="NormalWeb">
    <w:name w:val="Normal (Web)"/>
    <w:basedOn w:val="Normal"/>
    <w:uiPriority w:val="99"/>
    <w:semiHidden/>
    <w:unhideWhenUsed/>
    <w:rsid w:val="00637BA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7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958">
      <w:bodyDiv w:val="1"/>
      <w:marLeft w:val="0"/>
      <w:marRight w:val="0"/>
      <w:marTop w:val="0"/>
      <w:marBottom w:val="0"/>
      <w:divBdr>
        <w:top w:val="none" w:sz="0" w:space="0" w:color="auto"/>
        <w:left w:val="none" w:sz="0" w:space="0" w:color="auto"/>
        <w:bottom w:val="none" w:sz="0" w:space="0" w:color="auto"/>
        <w:right w:val="none" w:sz="0" w:space="0" w:color="auto"/>
      </w:divBdr>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union.com/opportunities/societies/findasociety/" TargetMode="External"/><Relationship Id="rId13" Type="http://schemas.openxmlformats.org/officeDocument/2006/relationships/hyperlink" Target="https://forms.office.com/e/mfD9t4UzmB" TargetMode="External"/><Relationship Id="rId18" Type="http://schemas.openxmlformats.org/officeDocument/2006/relationships/hyperlink" Target="https://www.leicesterunion.com/opportunities/societies/committeehub/committeeinduct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icesterunion.com/pageassets/opportunities/societies/studentgroupelections/Role-Descriptions.pdf" TargetMode="External"/><Relationship Id="rId17" Type="http://schemas.openxmlformats.org/officeDocument/2006/relationships/hyperlink" Target="https://www.leicesterunion.com/opportunities/societies/committeehub/committeeinduction/" TargetMode="External"/><Relationship Id="rId2" Type="http://schemas.openxmlformats.org/officeDocument/2006/relationships/numbering" Target="numbering.xml"/><Relationship Id="rId16" Type="http://schemas.openxmlformats.org/officeDocument/2006/relationships/hyperlink" Target="https://www.leicesterunion.com/opportunities/societies/committeehub/committeeindu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cesterunion.com/pageassets/opportunities/societies/studentgroupelections/Role-Descriptions.pdf" TargetMode="External"/><Relationship Id="rId5" Type="http://schemas.openxmlformats.org/officeDocument/2006/relationships/webSettings" Target="webSettings.xml"/><Relationship Id="rId15" Type="http://schemas.openxmlformats.org/officeDocument/2006/relationships/hyperlink" Target="https://www.leicesterunion.com/opportunities/societies/councils/" TargetMode="External"/><Relationship Id="rId23" Type="http://schemas.openxmlformats.org/officeDocument/2006/relationships/theme" Target="theme/theme1.xml"/><Relationship Id="rId10" Type="http://schemas.openxmlformats.org/officeDocument/2006/relationships/hyperlink" Target="https://www.leicesterunion.com/pageassets/opportunities/societies/studentgroupelections/Role-Descriptions.pdf" TargetMode="External"/><Relationship Id="rId19" Type="http://schemas.openxmlformats.org/officeDocument/2006/relationships/hyperlink" Target="mailto:unionactivities@le.ac.uk" TargetMode="External"/><Relationship Id="rId4" Type="http://schemas.openxmlformats.org/officeDocument/2006/relationships/settings" Target="settings.xml"/><Relationship Id="rId9" Type="http://schemas.openxmlformats.org/officeDocument/2006/relationships/hyperlink" Target="https://www.leicesterunion.com/pageassets/opportunities/societies/studentgroupelections/Role-Descriptions.pdf"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D65F-44A0-40CF-A625-506D4725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groupfinances</dc:creator>
  <cp:lastModifiedBy>Hall, Mary-Ann</cp:lastModifiedBy>
  <cp:revision>77</cp:revision>
  <dcterms:created xsi:type="dcterms:W3CDTF">2025-06-09T12:38:00Z</dcterms:created>
  <dcterms:modified xsi:type="dcterms:W3CDTF">2025-12-16T12:12:00Z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LTSC</vt:lpwstr>
  </property>
  <property fmtid="{D5CDD505-2E9C-101B-9397-08002B2CF9AE}" pid="4" name="LastSaved">
    <vt:filetime>2025-06-09T00:00:00Z</vt:filetime>
  </property>
  <property fmtid="{D5CDD505-2E9C-101B-9397-08002B2CF9AE}" pid="5" name="Producer">
    <vt:lpwstr>Microsoft® Word LTSC</vt:lpwstr>
  </property>
</Properties>
</file>