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0" w:rsidRDefault="00551120" w:rsidP="00551120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58"/>
          <w:lang w:eastAsia="en-GB"/>
        </w:rPr>
      </w:pPr>
    </w:p>
    <w:p w:rsidR="004E577A" w:rsidRDefault="004E577A" w:rsidP="00551120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58"/>
          <w:lang w:eastAsia="en-GB"/>
        </w:rPr>
      </w:pPr>
    </w:p>
    <w:p w:rsidR="004E577A" w:rsidRDefault="004E577A" w:rsidP="005511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bookmarkStart w:id="0" w:name="_GoBack"/>
      <w:bookmarkEnd w:id="0"/>
    </w:p>
    <w:p w:rsidR="00B73691" w:rsidRDefault="00B73691" w:rsidP="005511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Trustee Declaration Form</w:t>
      </w:r>
    </w:p>
    <w:p w:rsidR="00551120" w:rsidRDefault="00551120" w:rsidP="00B7369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</w:p>
    <w:p w:rsidR="00B73691" w:rsidRDefault="00B73691" w:rsidP="00551120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declare that I am willing to act as a trustee, that I am not</w:t>
      </w:r>
      <w:r w:rsid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disqualified from acting as a charity trustee and that:</w:t>
      </w:r>
    </w:p>
    <w:p w:rsidR="00551120" w:rsidRDefault="00551120" w:rsidP="00551120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am aged 18 years or over at the date of this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appointment.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am capable of managing and administering my own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affairs.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do not have any unspent conviction relating to any offence involving deception or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dishonesty.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am not an undischarged bankrupt nor subject to bankruptcy restrictions or an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interim order, no</w:t>
      </w:r>
      <w:r w:rsidR="00551120" w:rsidRPr="00551120">
        <w:rPr>
          <w:rFonts w:eastAsia="ArialMT" w:cs="ArialMT"/>
        </w:rPr>
        <w:t xml:space="preserve">r </w:t>
      </w:r>
      <w:proofErr w:type="gramStart"/>
      <w:r w:rsidR="00551120">
        <w:rPr>
          <w:rFonts w:eastAsia="ArialMT" w:cs="ArialMT"/>
        </w:rPr>
        <w:t xml:space="preserve">do </w:t>
      </w:r>
      <w:r w:rsidRPr="00551120">
        <w:rPr>
          <w:rFonts w:eastAsia="ArialMT" w:cs="ArialMT"/>
        </w:rPr>
        <w:t>I</w:t>
      </w:r>
      <w:proofErr w:type="gramEnd"/>
      <w:r w:rsidRPr="00551120">
        <w:rPr>
          <w:rFonts w:eastAsia="ArialMT" w:cs="ArialMT"/>
        </w:rPr>
        <w:t xml:space="preserve"> have an individual voluntary arrangement (IVA) to pay off debts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with creditors.</w:t>
      </w:r>
    </w:p>
    <w:p w:rsidR="00551120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am not subject to a disqualification order under the Company Directors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Disqualification Act 1986 or to an Order made under section 429(b) of the Insolvency</w:t>
      </w:r>
      <w:r w:rsid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Act 1986.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am not subject to a disqualification Order under the Criminal Justice and Court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Services Act 2000.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proofErr w:type="gramStart"/>
      <w:r w:rsidRPr="00551120">
        <w:rPr>
          <w:rFonts w:eastAsia="ArialMT" w:cs="ArialMT"/>
        </w:rPr>
        <w:t>I have not been removed from the office of trustee for a charity by an Order made by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the Charity Commissioners or the High Court on grounds of any misconduct or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mismanagement, nor am I subject to an Order under section under section 34(5)(e)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of the Charities and Trustee Investment (Scotland) Act 2005 (or earlier legislation)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preventing me from being concerned in the management or control of any relevant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organisation or body.</w:t>
      </w:r>
      <w:proofErr w:type="gramEnd"/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undertake to fulfil my responsibilities and duties as a Trustee of the Students’ Union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in good faith and in accordance with the law and within the Students’ Union’s</w:t>
      </w:r>
      <w:r w:rsidR="00551120" w:rsidRP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objectives and mission.</w:t>
      </w:r>
    </w:p>
    <w:p w:rsidR="00B73691" w:rsidRPr="00551120" w:rsidRDefault="00B73691" w:rsidP="005511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I am willing to comply with my responsibilities as a trustee (as set out in the Charity</w:t>
      </w:r>
      <w:r w:rsidR="00551120">
        <w:rPr>
          <w:rFonts w:eastAsia="ArialMT" w:cs="ArialMT"/>
        </w:rPr>
        <w:t xml:space="preserve"> </w:t>
      </w:r>
      <w:r w:rsidRPr="00551120">
        <w:rPr>
          <w:rFonts w:eastAsia="ArialMT" w:cs="ArialMT"/>
        </w:rPr>
        <w:t>Commission guidance ‘The essential trustee (CC3)’).</w:t>
      </w:r>
    </w:p>
    <w:p w:rsidR="00B73691" w:rsidRDefault="00B73691" w:rsidP="00B73691">
      <w:pPr>
        <w:rPr>
          <w:rFonts w:ascii="ArialMT" w:eastAsia="ArialMT" w:cs="ArialMT"/>
        </w:rPr>
      </w:pPr>
    </w:p>
    <w:p w:rsidR="00B73691" w:rsidRPr="00551120" w:rsidRDefault="00B73691" w:rsidP="00B73691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FULL NAME</w:t>
      </w:r>
      <w:r w:rsidR="00551120">
        <w:rPr>
          <w:rFonts w:eastAsia="ArialMT" w:cs="ArialMT"/>
        </w:rPr>
        <w:t xml:space="preserve"> (PRINT) </w:t>
      </w:r>
      <w:r w:rsidR="00551120">
        <w:rPr>
          <w:rFonts w:eastAsia="ArialMT" w:cs="ArialMT"/>
        </w:rPr>
        <w:tab/>
        <w:t>_________________________________________________</w:t>
      </w:r>
      <w:r w:rsidR="00551120">
        <w:rPr>
          <w:rFonts w:eastAsia="ArialMT" w:cs="ArialMT"/>
        </w:rPr>
        <w:tab/>
      </w:r>
    </w:p>
    <w:p w:rsidR="00B73691" w:rsidRPr="00551120" w:rsidRDefault="00B73691" w:rsidP="00B73691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B73691" w:rsidRPr="00551120" w:rsidRDefault="00B73691" w:rsidP="00B73691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551120">
        <w:rPr>
          <w:rFonts w:eastAsia="ArialMT" w:cs="ArialMT"/>
        </w:rPr>
        <w:t>SIGNED</w:t>
      </w:r>
      <w:r w:rsidR="00551120">
        <w:rPr>
          <w:rFonts w:eastAsia="ArialMT" w:cs="ArialMT"/>
        </w:rPr>
        <w:tab/>
      </w:r>
      <w:r w:rsidR="00551120">
        <w:rPr>
          <w:rFonts w:eastAsia="ArialMT" w:cs="ArialMT"/>
        </w:rPr>
        <w:tab/>
      </w:r>
      <w:r w:rsidR="00551120">
        <w:rPr>
          <w:rFonts w:eastAsia="ArialMT" w:cs="ArialMT"/>
        </w:rPr>
        <w:tab/>
        <w:t xml:space="preserve">_________________________________________________          </w:t>
      </w:r>
    </w:p>
    <w:p w:rsidR="00551120" w:rsidRDefault="00551120" w:rsidP="00B73691">
      <w:pPr>
        <w:rPr>
          <w:rFonts w:eastAsia="ArialMT" w:cs="ArialMT"/>
        </w:rPr>
      </w:pPr>
    </w:p>
    <w:p w:rsidR="00B73691" w:rsidRPr="00551120" w:rsidRDefault="00B73691" w:rsidP="00B73691">
      <w:r w:rsidRPr="00551120">
        <w:rPr>
          <w:rFonts w:eastAsia="ArialMT" w:cs="ArialMT"/>
        </w:rPr>
        <w:t>DATED</w:t>
      </w:r>
      <w:r w:rsidR="00551120">
        <w:rPr>
          <w:rFonts w:eastAsia="ArialMT" w:cs="ArialMT"/>
        </w:rPr>
        <w:tab/>
      </w:r>
      <w:r w:rsidR="00551120">
        <w:rPr>
          <w:rFonts w:eastAsia="ArialMT" w:cs="ArialMT"/>
        </w:rPr>
        <w:tab/>
      </w:r>
      <w:r w:rsidR="00551120">
        <w:rPr>
          <w:rFonts w:eastAsia="ArialMT" w:cs="ArialMT"/>
        </w:rPr>
        <w:tab/>
        <w:t>_________________________________________________</w:t>
      </w:r>
    </w:p>
    <w:sectPr w:rsidR="00B73691" w:rsidRPr="00551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087"/>
    <w:multiLevelType w:val="hybridMultilevel"/>
    <w:tmpl w:val="BC767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1"/>
    <w:rsid w:val="000539E7"/>
    <w:rsid w:val="004951EB"/>
    <w:rsid w:val="004E577A"/>
    <w:rsid w:val="00551120"/>
    <w:rsid w:val="006C5D72"/>
    <w:rsid w:val="00B73691"/>
    <w:rsid w:val="00B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9B38"/>
  <w15:chartTrackingRefBased/>
  <w15:docId w15:val="{38F3A686-D6F9-4620-B293-79C9A25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Ian R.</dc:creator>
  <cp:keywords/>
  <dc:description/>
  <cp:lastModifiedBy>Bruce, Ian R.</cp:lastModifiedBy>
  <cp:revision>3</cp:revision>
  <cp:lastPrinted>2020-02-05T09:41:00Z</cp:lastPrinted>
  <dcterms:created xsi:type="dcterms:W3CDTF">2019-02-07T17:43:00Z</dcterms:created>
  <dcterms:modified xsi:type="dcterms:W3CDTF">2020-02-06T10:14:00Z</dcterms:modified>
</cp:coreProperties>
</file>