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D0E4" w14:textId="48AF7775" w:rsidR="008017D7" w:rsidRPr="008B5A3F" w:rsidRDefault="008017D7" w:rsidP="43C5DDC0">
      <w:pPr>
        <w:rPr>
          <w:rFonts w:ascii="Trebuchet MS" w:eastAsia="Trebuchet MS" w:hAnsi="Trebuchet MS" w:cs="Trebuchet MS"/>
          <w:sz w:val="40"/>
          <w:szCs w:val="40"/>
        </w:rPr>
      </w:pPr>
      <w:r w:rsidRPr="008B5A3F">
        <w:rPr>
          <w:noProof/>
          <w:sz w:val="40"/>
          <w:szCs w:val="40"/>
          <w:lang w:eastAsia="en-GB"/>
        </w:rPr>
        <w:drawing>
          <wp:anchor distT="0" distB="0" distL="114300" distR="114300" simplePos="0" relativeHeight="251658240" behindDoc="0" locked="0" layoutInCell="1" allowOverlap="1" wp14:anchorId="6212D6E4" wp14:editId="7DA2FD8B">
            <wp:simplePos x="0" y="0"/>
            <wp:positionH relativeFrom="column">
              <wp:posOffset>6936216</wp:posOffset>
            </wp:positionH>
            <wp:positionV relativeFrom="paragraph">
              <wp:posOffset>359</wp:posOffset>
            </wp:positionV>
            <wp:extent cx="1990725" cy="866775"/>
            <wp:effectExtent l="0" t="0" r="0" b="0"/>
            <wp:wrapSquare wrapText="bothSides"/>
            <wp:docPr id="366512904" name="Picture 366512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990725" cy="866775"/>
                    </a:xfrm>
                    <a:prstGeom prst="rect">
                      <a:avLst/>
                    </a:prstGeom>
                  </pic:spPr>
                </pic:pic>
              </a:graphicData>
            </a:graphic>
            <wp14:sizeRelH relativeFrom="page">
              <wp14:pctWidth>0</wp14:pctWidth>
            </wp14:sizeRelH>
            <wp14:sizeRelV relativeFrom="page">
              <wp14:pctHeight>0</wp14:pctHeight>
            </wp14:sizeRelV>
          </wp:anchor>
        </w:drawing>
      </w:r>
      <w:r w:rsidR="3B55BC23" w:rsidRPr="008B5A3F">
        <w:rPr>
          <w:rFonts w:ascii="Trebuchet MS" w:eastAsia="Trebuchet MS" w:hAnsi="Trebuchet MS" w:cs="Trebuchet MS"/>
          <w:sz w:val="40"/>
          <w:szCs w:val="40"/>
        </w:rPr>
        <w:t xml:space="preserve">Scrutiny Committee – </w:t>
      </w:r>
      <w:r w:rsidR="286D6BF6" w:rsidRPr="008B5A3F">
        <w:rPr>
          <w:rFonts w:ascii="Trebuchet MS" w:eastAsia="Trebuchet MS" w:hAnsi="Trebuchet MS" w:cs="Trebuchet MS"/>
          <w:sz w:val="40"/>
          <w:szCs w:val="40"/>
        </w:rPr>
        <w:t xml:space="preserve">Officer </w:t>
      </w:r>
      <w:r w:rsidR="3B55BC23" w:rsidRPr="008B5A3F">
        <w:rPr>
          <w:rFonts w:ascii="Trebuchet MS" w:eastAsia="Trebuchet MS" w:hAnsi="Trebuchet MS" w:cs="Trebuchet MS"/>
          <w:sz w:val="40"/>
          <w:szCs w:val="40"/>
        </w:rPr>
        <w:t>Report Template 202</w:t>
      </w:r>
      <w:r w:rsidR="008B5A3F" w:rsidRPr="008B5A3F">
        <w:rPr>
          <w:rFonts w:ascii="Trebuchet MS" w:eastAsia="Trebuchet MS" w:hAnsi="Trebuchet MS" w:cs="Trebuchet MS"/>
          <w:sz w:val="40"/>
          <w:szCs w:val="40"/>
        </w:rPr>
        <w:t>3/24</w:t>
      </w:r>
    </w:p>
    <w:p w14:paraId="57594281" w14:textId="76C86703" w:rsidR="003E0357" w:rsidRDefault="008017D7" w:rsidP="43C5DDC0">
      <w:pPr>
        <w:rPr>
          <w:b/>
        </w:rPr>
      </w:pPr>
      <w:r w:rsidRPr="008B5A3F">
        <w:rPr>
          <w:b/>
          <w:sz w:val="28"/>
          <w:highlight w:val="yellow"/>
        </w:rPr>
        <w:t>Your name and role</w:t>
      </w:r>
      <w:r w:rsidRPr="008017D7">
        <w:rPr>
          <w:b/>
          <w:sz w:val="28"/>
        </w:rPr>
        <w:t>:</w:t>
      </w:r>
      <w:r w:rsidRPr="008017D7">
        <w:rPr>
          <w:b/>
        </w:rPr>
        <w:t xml:space="preserve"> </w:t>
      </w:r>
      <w:r w:rsidR="003327CE">
        <w:rPr>
          <w:b/>
        </w:rPr>
        <w:t>Jack McDonald – Activities Officer</w:t>
      </w:r>
    </w:p>
    <w:p w14:paraId="35D950FD" w14:textId="77777777" w:rsidR="008017D7" w:rsidRDefault="008017D7" w:rsidP="43C5DDC0">
      <w:pPr>
        <w:rPr>
          <w:rFonts w:ascii="Trebuchet MS" w:eastAsia="Trebuchet MS" w:hAnsi="Trebuchet MS" w:cs="Trebuchet MS"/>
        </w:rPr>
      </w:pPr>
    </w:p>
    <w:p w14:paraId="5D5006CB" w14:textId="7EAFB5AB" w:rsidR="003E0357" w:rsidRDefault="3B55BC23" w:rsidP="43C5DDC0">
      <w:pPr>
        <w:rPr>
          <w:rFonts w:ascii="Trebuchet MS" w:eastAsia="Trebuchet MS" w:hAnsi="Trebuchet MS" w:cs="Trebuchet MS"/>
        </w:rPr>
      </w:pPr>
      <w:r w:rsidRPr="43C5DDC0">
        <w:rPr>
          <w:rFonts w:ascii="Trebuchet MS" w:eastAsia="Trebuchet MS" w:hAnsi="Trebuchet MS" w:cs="Trebuchet MS"/>
        </w:rPr>
        <w:t xml:space="preserve">Please fill in your report as best as you can. It will be reviewed by Scrutiny Committee within a week of submission and </w:t>
      </w:r>
      <w:r w:rsidR="008017D7">
        <w:rPr>
          <w:rFonts w:ascii="Trebuchet MS" w:eastAsia="Trebuchet MS" w:hAnsi="Trebuchet MS" w:cs="Trebuchet MS"/>
        </w:rPr>
        <w:t>it</w:t>
      </w:r>
      <w:r w:rsidRPr="43C5DDC0">
        <w:rPr>
          <w:rFonts w:ascii="Trebuchet MS" w:eastAsia="Trebuchet MS" w:hAnsi="Trebuchet MS" w:cs="Trebuchet MS"/>
        </w:rPr>
        <w:t xml:space="preserve"> will </w:t>
      </w:r>
      <w:r w:rsidR="008017D7">
        <w:rPr>
          <w:rFonts w:ascii="Trebuchet MS" w:eastAsia="Trebuchet MS" w:hAnsi="Trebuchet MS" w:cs="Trebuchet MS"/>
        </w:rPr>
        <w:t xml:space="preserve">be </w:t>
      </w:r>
      <w:r w:rsidRPr="43C5DDC0">
        <w:rPr>
          <w:rFonts w:ascii="Trebuchet MS" w:eastAsia="Trebuchet MS" w:hAnsi="Trebuchet MS" w:cs="Trebuchet MS"/>
        </w:rPr>
        <w:t>return</w:t>
      </w:r>
      <w:r w:rsidR="008017D7">
        <w:rPr>
          <w:rFonts w:ascii="Trebuchet MS" w:eastAsia="Trebuchet MS" w:hAnsi="Trebuchet MS" w:cs="Trebuchet MS"/>
        </w:rPr>
        <w:t>ed</w:t>
      </w:r>
      <w:r w:rsidRPr="43C5DDC0">
        <w:rPr>
          <w:rFonts w:ascii="Trebuchet MS" w:eastAsia="Trebuchet MS" w:hAnsi="Trebuchet MS" w:cs="Trebuchet MS"/>
        </w:rPr>
        <w:t xml:space="preserve"> with </w:t>
      </w:r>
      <w:r w:rsidR="0248D92B" w:rsidRPr="43C5DDC0">
        <w:rPr>
          <w:rFonts w:ascii="Trebuchet MS" w:eastAsia="Trebuchet MS" w:hAnsi="Trebuchet MS" w:cs="Trebuchet MS"/>
        </w:rPr>
        <w:t xml:space="preserve">some </w:t>
      </w:r>
      <w:r w:rsidRPr="43C5DDC0">
        <w:rPr>
          <w:rFonts w:ascii="Trebuchet MS" w:eastAsia="Trebuchet MS" w:hAnsi="Trebuchet MS" w:cs="Trebuchet MS"/>
        </w:rPr>
        <w:t xml:space="preserve">questions. </w:t>
      </w:r>
      <w:r w:rsidR="008017D7">
        <w:rPr>
          <w:rFonts w:ascii="Trebuchet MS" w:eastAsia="Trebuchet MS" w:hAnsi="Trebuchet MS" w:cs="Trebuchet MS"/>
        </w:rPr>
        <w:t>After you receive them, you will record a short video answering these so students can be informed about your report.</w:t>
      </w:r>
    </w:p>
    <w:p w14:paraId="49B0528C" w14:textId="62E9DD0F" w:rsidR="002266E9" w:rsidRDefault="002266E9" w:rsidP="43C5DDC0">
      <w:r w:rsidRPr="002266E9">
        <w:rPr>
          <w:rFonts w:ascii="Trebuchet MS" w:eastAsia="Trebuchet MS" w:hAnsi="Trebuchet MS" w:cs="Trebuchet MS"/>
          <w:b/>
        </w:rPr>
        <w:t>Note:</w:t>
      </w:r>
      <w:r>
        <w:rPr>
          <w:rFonts w:ascii="Trebuchet MS" w:eastAsia="Trebuchet MS" w:hAnsi="Trebuchet MS" w:cs="Trebuchet MS"/>
        </w:rPr>
        <w:t xml:space="preserve"> Not everything you work on will be part of your manifesto so please mark whether it is or not. This includes if they </w:t>
      </w:r>
      <w:r w:rsidR="00EE18ED">
        <w:rPr>
          <w:rFonts w:ascii="Trebuchet MS" w:eastAsia="Trebuchet MS" w:hAnsi="Trebuchet MS" w:cs="Trebuchet MS"/>
        </w:rPr>
        <w:t>idea</w:t>
      </w:r>
      <w:r>
        <w:rPr>
          <w:rFonts w:ascii="Trebuchet MS" w:eastAsia="Trebuchet MS" w:hAnsi="Trebuchet MS" w:cs="Trebuchet MS"/>
        </w:rPr>
        <w:t xml:space="preserve"> was changed or updated after you were elected.</w:t>
      </w:r>
    </w:p>
    <w:tbl>
      <w:tblPr>
        <w:tblStyle w:val="GridTable1Light"/>
        <w:tblW w:w="14732" w:type="dxa"/>
        <w:tblLayout w:type="fixed"/>
        <w:tblLook w:val="04A0" w:firstRow="1" w:lastRow="0" w:firstColumn="1" w:lastColumn="0" w:noHBand="0" w:noVBand="1"/>
      </w:tblPr>
      <w:tblGrid>
        <w:gridCol w:w="1691"/>
        <w:gridCol w:w="1843"/>
        <w:gridCol w:w="1418"/>
        <w:gridCol w:w="3969"/>
        <w:gridCol w:w="2551"/>
        <w:gridCol w:w="1134"/>
        <w:gridCol w:w="2126"/>
      </w:tblGrid>
      <w:tr w:rsidR="43C5DDC0" w14:paraId="2473A12C" w14:textId="77777777" w:rsidTr="00F2494D">
        <w:trPr>
          <w:cnfStyle w:val="100000000000" w:firstRow="1" w:lastRow="0" w:firstColumn="0" w:lastColumn="0" w:oddVBand="0" w:evenVBand="0" w:oddHBand="0"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691" w:type="dxa"/>
            <w:tcBorders>
              <w:top w:val="single" w:sz="8" w:space="0" w:color="999999"/>
              <w:left w:val="single" w:sz="8" w:space="0" w:color="999999"/>
              <w:bottom w:val="single" w:sz="12" w:space="0" w:color="666666"/>
              <w:right w:val="single" w:sz="8" w:space="0" w:color="999999"/>
            </w:tcBorders>
            <w:vAlign w:val="center"/>
          </w:tcPr>
          <w:p w14:paraId="6ABBC268" w14:textId="6E585DC8" w:rsidR="43C5DDC0" w:rsidRDefault="002266E9" w:rsidP="43C5DDC0">
            <w:pPr>
              <w:spacing w:line="257" w:lineRule="auto"/>
              <w:jc w:val="center"/>
              <w:rPr>
                <w:rFonts w:ascii="Trebuchet MS" w:eastAsia="Trebuchet MS" w:hAnsi="Trebuchet MS" w:cs="Trebuchet MS"/>
              </w:rPr>
            </w:pPr>
            <w:r>
              <w:rPr>
                <w:rFonts w:ascii="Trebuchet MS" w:eastAsia="Trebuchet MS" w:hAnsi="Trebuchet MS" w:cs="Trebuchet MS"/>
              </w:rPr>
              <w:t>Work title:</w:t>
            </w:r>
          </w:p>
          <w:p w14:paraId="4F12BC03" w14:textId="77777777" w:rsidR="002266E9" w:rsidRDefault="002266E9" w:rsidP="43C5DDC0">
            <w:pPr>
              <w:spacing w:line="257" w:lineRule="auto"/>
              <w:jc w:val="center"/>
              <w:rPr>
                <w:rFonts w:ascii="Trebuchet MS" w:eastAsia="Trebuchet MS" w:hAnsi="Trebuchet MS" w:cs="Trebuchet MS"/>
              </w:rPr>
            </w:pPr>
          </w:p>
          <w:p w14:paraId="550529E2" w14:textId="04FAAFDF" w:rsidR="002266E9" w:rsidRDefault="002266E9" w:rsidP="43C5DDC0">
            <w:pPr>
              <w:spacing w:line="257" w:lineRule="auto"/>
              <w:jc w:val="center"/>
            </w:pPr>
            <w:r w:rsidRPr="002266E9">
              <w:rPr>
                <w:rFonts w:ascii="Trebuchet MS" w:eastAsia="Trebuchet MS" w:hAnsi="Trebuchet MS" w:cs="Trebuchet MS"/>
                <w:sz w:val="20"/>
              </w:rPr>
              <w:t>(</w:t>
            </w:r>
            <w:r w:rsidR="00A83FA1" w:rsidRPr="002266E9">
              <w:rPr>
                <w:rFonts w:ascii="Trebuchet MS" w:eastAsia="Trebuchet MS" w:hAnsi="Trebuchet MS" w:cs="Trebuchet MS"/>
                <w:sz w:val="20"/>
              </w:rPr>
              <w:t>This</w:t>
            </w:r>
            <w:r w:rsidRPr="002266E9">
              <w:rPr>
                <w:rFonts w:ascii="Trebuchet MS" w:eastAsia="Trebuchet MS" w:hAnsi="Trebuchet MS" w:cs="Trebuchet MS"/>
                <w:sz w:val="20"/>
              </w:rPr>
              <w:t xml:space="preserve"> could be a campaign, project, or another thing you</w:t>
            </w:r>
            <w:r w:rsidR="00A83FA1">
              <w:rPr>
                <w:rFonts w:ascii="Trebuchet MS" w:eastAsia="Trebuchet MS" w:hAnsi="Trebuchet MS" w:cs="Trebuchet MS"/>
                <w:sz w:val="20"/>
              </w:rPr>
              <w:t xml:space="preserve"> are working on)</w:t>
            </w:r>
          </w:p>
        </w:tc>
        <w:tc>
          <w:tcPr>
            <w:tcW w:w="1843" w:type="dxa"/>
            <w:tcBorders>
              <w:top w:val="single" w:sz="8" w:space="0" w:color="999999"/>
              <w:left w:val="single" w:sz="8" w:space="0" w:color="999999"/>
              <w:bottom w:val="single" w:sz="12" w:space="0" w:color="666666"/>
              <w:right w:val="single" w:sz="8" w:space="0" w:color="999999"/>
            </w:tcBorders>
            <w:vAlign w:val="center"/>
          </w:tcPr>
          <w:p w14:paraId="016CE2FF" w14:textId="4E162BAC" w:rsidR="769C9FBB" w:rsidRDefault="769C9FBB" w:rsidP="4D7A80CE">
            <w:pPr>
              <w:spacing w:line="257" w:lineRule="auto"/>
              <w:jc w:val="center"/>
              <w:cnfStyle w:val="100000000000" w:firstRow="1" w:lastRow="0" w:firstColumn="0" w:lastColumn="0" w:oddVBand="0" w:evenVBand="0" w:oddHBand="0" w:evenHBand="0" w:firstRowFirstColumn="0" w:firstRowLastColumn="0" w:lastRowFirstColumn="0" w:lastRowLastColumn="0"/>
              <w:rPr>
                <w:rFonts w:ascii="Trebuchet MS" w:eastAsia="Trebuchet MS" w:hAnsi="Trebuchet MS" w:cs="Trebuchet MS"/>
                <w:b w:val="0"/>
                <w:bCs w:val="0"/>
              </w:rPr>
            </w:pPr>
            <w:r w:rsidRPr="4D7A80CE">
              <w:rPr>
                <w:rFonts w:ascii="Trebuchet MS" w:eastAsia="Trebuchet MS" w:hAnsi="Trebuchet MS" w:cs="Trebuchet MS"/>
              </w:rPr>
              <w:t>SMART Goal:</w:t>
            </w:r>
          </w:p>
        </w:tc>
        <w:tc>
          <w:tcPr>
            <w:tcW w:w="1418" w:type="dxa"/>
            <w:tcBorders>
              <w:top w:val="single" w:sz="8" w:space="0" w:color="999999"/>
              <w:left w:val="single" w:sz="8" w:space="0" w:color="999999"/>
              <w:bottom w:val="single" w:sz="12" w:space="0" w:color="666666"/>
              <w:right w:val="single" w:sz="8" w:space="0" w:color="999999"/>
            </w:tcBorders>
            <w:vAlign w:val="center"/>
          </w:tcPr>
          <w:p w14:paraId="26CDF3C8" w14:textId="12C8A5AB" w:rsidR="43C5DDC0" w:rsidRDefault="43C5DDC0" w:rsidP="43C5DDC0">
            <w:pPr>
              <w:spacing w:line="257" w:lineRule="auto"/>
              <w:jc w:val="center"/>
              <w:cnfStyle w:val="100000000000" w:firstRow="1" w:lastRow="0" w:firstColumn="0" w:lastColumn="0" w:oddVBand="0" w:evenVBand="0" w:oddHBand="0" w:evenHBand="0" w:firstRowFirstColumn="0" w:firstRowLastColumn="0" w:lastRowFirstColumn="0" w:lastRowLastColumn="0"/>
            </w:pPr>
            <w:r w:rsidRPr="43C5DDC0">
              <w:rPr>
                <w:rFonts w:ascii="Trebuchet MS" w:eastAsia="Trebuchet MS" w:hAnsi="Trebuchet MS" w:cs="Trebuchet MS"/>
              </w:rPr>
              <w:t>Is this related to your remit or manifesto?</w:t>
            </w:r>
          </w:p>
        </w:tc>
        <w:tc>
          <w:tcPr>
            <w:tcW w:w="3969" w:type="dxa"/>
            <w:tcBorders>
              <w:top w:val="single" w:sz="8" w:space="0" w:color="999999"/>
              <w:left w:val="single" w:sz="8" w:space="0" w:color="999999"/>
              <w:bottom w:val="single" w:sz="12" w:space="0" w:color="666666"/>
              <w:right w:val="single" w:sz="8" w:space="0" w:color="999999"/>
            </w:tcBorders>
            <w:vAlign w:val="center"/>
          </w:tcPr>
          <w:p w14:paraId="61D95E61" w14:textId="6421BFAE" w:rsidR="43C5DDC0" w:rsidRDefault="43C5DDC0" w:rsidP="00A83FA1">
            <w:pPr>
              <w:spacing w:line="257" w:lineRule="auto"/>
              <w:jc w:val="center"/>
              <w:cnfStyle w:val="100000000000" w:firstRow="1" w:lastRow="0" w:firstColumn="0" w:lastColumn="0" w:oddVBand="0" w:evenVBand="0" w:oddHBand="0" w:evenHBand="0" w:firstRowFirstColumn="0" w:firstRowLastColumn="0" w:lastRowFirstColumn="0" w:lastRowLastColumn="0"/>
            </w:pPr>
            <w:r w:rsidRPr="43C5DDC0">
              <w:rPr>
                <w:rFonts w:ascii="Trebuchet MS" w:eastAsia="Trebuchet MS" w:hAnsi="Trebuchet MS" w:cs="Trebuchet MS"/>
              </w:rPr>
              <w:t>Update (</w:t>
            </w:r>
            <w:r w:rsidR="00A83FA1">
              <w:rPr>
                <w:rFonts w:ascii="Trebuchet MS" w:eastAsia="Trebuchet MS" w:hAnsi="Trebuchet MS" w:cs="Trebuchet MS"/>
              </w:rPr>
              <w:t>2</w:t>
            </w:r>
            <w:r w:rsidR="008B5A3F">
              <w:rPr>
                <w:rFonts w:ascii="Trebuchet MS" w:eastAsia="Trebuchet MS" w:hAnsi="Trebuchet MS" w:cs="Trebuchet MS"/>
              </w:rPr>
              <w:t>50</w:t>
            </w:r>
            <w:r w:rsidR="00A83FA1">
              <w:rPr>
                <w:rFonts w:ascii="Trebuchet MS" w:eastAsia="Trebuchet MS" w:hAnsi="Trebuchet MS" w:cs="Trebuchet MS"/>
              </w:rPr>
              <w:t xml:space="preserve"> max</w:t>
            </w:r>
            <w:r w:rsidRPr="43C5DDC0">
              <w:rPr>
                <w:rFonts w:ascii="Trebuchet MS" w:eastAsia="Trebuchet MS" w:hAnsi="Trebuchet MS" w:cs="Trebuchet MS"/>
              </w:rPr>
              <w:t>):</w:t>
            </w:r>
          </w:p>
        </w:tc>
        <w:tc>
          <w:tcPr>
            <w:tcW w:w="2551" w:type="dxa"/>
            <w:tcBorders>
              <w:top w:val="single" w:sz="8" w:space="0" w:color="999999"/>
              <w:left w:val="single" w:sz="8" w:space="0" w:color="999999"/>
              <w:bottom w:val="single" w:sz="12" w:space="0" w:color="666666"/>
              <w:right w:val="single" w:sz="8" w:space="0" w:color="999999"/>
            </w:tcBorders>
            <w:vAlign w:val="center"/>
          </w:tcPr>
          <w:p w14:paraId="1D57E93E" w14:textId="39143BFB" w:rsidR="43C5DDC0" w:rsidRDefault="43C5DDC0" w:rsidP="43C5DDC0">
            <w:pPr>
              <w:spacing w:line="257" w:lineRule="auto"/>
              <w:jc w:val="center"/>
              <w:cnfStyle w:val="100000000000" w:firstRow="1" w:lastRow="0" w:firstColumn="0" w:lastColumn="0" w:oddVBand="0" w:evenVBand="0" w:oddHBand="0" w:evenHBand="0" w:firstRowFirstColumn="0" w:firstRowLastColumn="0" w:lastRowFirstColumn="0" w:lastRowLastColumn="0"/>
            </w:pPr>
            <w:r w:rsidRPr="43C5DDC0">
              <w:rPr>
                <w:rFonts w:ascii="Trebuchet MS" w:eastAsia="Trebuchet MS" w:hAnsi="Trebuchet MS" w:cs="Trebuchet MS"/>
              </w:rPr>
              <w:t>Wins or challenges:</w:t>
            </w:r>
          </w:p>
        </w:tc>
        <w:tc>
          <w:tcPr>
            <w:tcW w:w="1134" w:type="dxa"/>
            <w:tcBorders>
              <w:top w:val="single" w:sz="8" w:space="0" w:color="999999"/>
              <w:left w:val="single" w:sz="8" w:space="0" w:color="999999"/>
              <w:bottom w:val="single" w:sz="12" w:space="0" w:color="666666"/>
              <w:right w:val="single" w:sz="8" w:space="0" w:color="999999"/>
            </w:tcBorders>
            <w:vAlign w:val="center"/>
          </w:tcPr>
          <w:p w14:paraId="6A6E39C3" w14:textId="589E7D6E" w:rsidR="43C5DDC0" w:rsidRDefault="12C0D2EB" w:rsidP="43C5DDC0">
            <w:pPr>
              <w:spacing w:line="257" w:lineRule="auto"/>
              <w:jc w:val="center"/>
              <w:cnfStyle w:val="100000000000" w:firstRow="1" w:lastRow="0" w:firstColumn="0" w:lastColumn="0" w:oddVBand="0" w:evenVBand="0" w:oddHBand="0" w:evenHBand="0" w:firstRowFirstColumn="0" w:firstRowLastColumn="0" w:lastRowFirstColumn="0" w:lastRowLastColumn="0"/>
            </w:pPr>
            <w:r w:rsidRPr="1C7A3018">
              <w:rPr>
                <w:rFonts w:ascii="Trebuchet MS" w:eastAsia="Trebuchet MS" w:hAnsi="Trebuchet MS" w:cs="Trebuchet MS"/>
              </w:rPr>
              <w:t xml:space="preserve">Traffic light </w:t>
            </w:r>
            <w:r w:rsidR="43C5DDC0" w:rsidRPr="1C7A3018">
              <w:rPr>
                <w:rFonts w:ascii="Trebuchet MS" w:eastAsia="Trebuchet MS" w:hAnsi="Trebuchet MS" w:cs="Trebuchet MS"/>
              </w:rPr>
              <w:t>status</w:t>
            </w:r>
            <w:r w:rsidR="2BC190E1" w:rsidRPr="1C7A3018">
              <w:rPr>
                <w:rFonts w:ascii="Trebuchet MS" w:eastAsia="Trebuchet MS" w:hAnsi="Trebuchet MS" w:cs="Trebuchet MS"/>
              </w:rPr>
              <w:t>*</w:t>
            </w:r>
            <w:r w:rsidR="43C5DDC0" w:rsidRPr="1C7A3018">
              <w:rPr>
                <w:rFonts w:ascii="Trebuchet MS" w:eastAsia="Trebuchet MS" w:hAnsi="Trebuchet MS" w:cs="Trebuchet MS"/>
              </w:rPr>
              <w:t>:</w:t>
            </w:r>
          </w:p>
        </w:tc>
        <w:tc>
          <w:tcPr>
            <w:tcW w:w="2126" w:type="dxa"/>
            <w:tcBorders>
              <w:top w:val="single" w:sz="8" w:space="0" w:color="999999"/>
              <w:left w:val="single" w:sz="8" w:space="0" w:color="999999"/>
              <w:bottom w:val="single" w:sz="12" w:space="0" w:color="666666"/>
              <w:right w:val="single" w:sz="8" w:space="0" w:color="999999"/>
            </w:tcBorders>
            <w:vAlign w:val="center"/>
          </w:tcPr>
          <w:p w14:paraId="3DBA283B" w14:textId="7D701058" w:rsidR="43C5DDC0" w:rsidRDefault="43C5DDC0" w:rsidP="43C5DDC0">
            <w:pPr>
              <w:spacing w:line="257" w:lineRule="auto"/>
              <w:jc w:val="center"/>
              <w:cnfStyle w:val="100000000000" w:firstRow="1" w:lastRow="0" w:firstColumn="0" w:lastColumn="0" w:oddVBand="0" w:evenVBand="0" w:oddHBand="0" w:evenHBand="0" w:firstRowFirstColumn="0" w:firstRowLastColumn="0" w:lastRowFirstColumn="0" w:lastRowLastColumn="0"/>
            </w:pPr>
            <w:r w:rsidRPr="43C5DDC0">
              <w:rPr>
                <w:rFonts w:ascii="Trebuchet MS" w:eastAsia="Trebuchet MS" w:hAnsi="Trebuchet MS" w:cs="Trebuchet MS"/>
              </w:rPr>
              <w:t>Next steps:</w:t>
            </w:r>
          </w:p>
        </w:tc>
      </w:tr>
      <w:tr w:rsidR="004D4B31" w:rsidRPr="00F2494D" w14:paraId="7B6F29FD" w14:textId="77777777" w:rsidTr="00F2494D">
        <w:trPr>
          <w:trHeight w:val="1618"/>
        </w:trPr>
        <w:tc>
          <w:tcPr>
            <w:cnfStyle w:val="001000000000" w:firstRow="0" w:lastRow="0" w:firstColumn="1" w:lastColumn="0" w:oddVBand="0" w:evenVBand="0" w:oddHBand="0" w:evenHBand="0" w:firstRowFirstColumn="0" w:firstRowLastColumn="0" w:lastRowFirstColumn="0" w:lastRowLastColumn="0"/>
            <w:tcW w:w="1691" w:type="dxa"/>
            <w:vMerge w:val="restart"/>
            <w:tcBorders>
              <w:top w:val="single" w:sz="12" w:space="0" w:color="666666"/>
              <w:left w:val="single" w:sz="8" w:space="0" w:color="999999"/>
              <w:right w:val="single" w:sz="8" w:space="0" w:color="999999"/>
            </w:tcBorders>
          </w:tcPr>
          <w:p w14:paraId="7E9DFBA2" w14:textId="77777777" w:rsidR="004D4B31" w:rsidRPr="00F2494D" w:rsidRDefault="004D4B31" w:rsidP="43C5DDC0">
            <w:pPr>
              <w:spacing w:line="257" w:lineRule="auto"/>
              <w:rPr>
                <w:b w:val="0"/>
                <w:bCs w:val="0"/>
              </w:rPr>
            </w:pPr>
          </w:p>
          <w:p w14:paraId="4F54E1AA" w14:textId="77777777" w:rsidR="004D4B31" w:rsidRPr="00F2494D" w:rsidRDefault="004D4B31" w:rsidP="43C5DDC0">
            <w:pPr>
              <w:spacing w:line="257" w:lineRule="auto"/>
              <w:rPr>
                <w:b w:val="0"/>
                <w:bCs w:val="0"/>
              </w:rPr>
            </w:pPr>
          </w:p>
          <w:p w14:paraId="342D6EE7" w14:textId="3D638B31" w:rsidR="004D4B31" w:rsidRPr="00F2494D" w:rsidRDefault="00F2494D" w:rsidP="43C5DDC0">
            <w:pPr>
              <w:spacing w:line="257" w:lineRule="auto"/>
            </w:pPr>
            <w:r w:rsidRPr="00F2494D">
              <w:t>Welcome</w:t>
            </w:r>
          </w:p>
        </w:tc>
        <w:tc>
          <w:tcPr>
            <w:tcW w:w="1843" w:type="dxa"/>
            <w:vMerge w:val="restart"/>
            <w:tcBorders>
              <w:top w:val="single" w:sz="12" w:space="0" w:color="666666"/>
              <w:left w:val="single" w:sz="8" w:space="0" w:color="999999"/>
              <w:right w:val="single" w:sz="8" w:space="0" w:color="999999"/>
            </w:tcBorders>
          </w:tcPr>
          <w:p w14:paraId="4C9E8D06" w14:textId="033B036E" w:rsidR="004D4B31" w:rsidRPr="00F2494D" w:rsidRDefault="004D4B31" w:rsidP="4D7A80CE">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b/>
                <w:bCs/>
              </w:rPr>
            </w:pPr>
            <w:r w:rsidRPr="00F2494D">
              <w:rPr>
                <w:rFonts w:eastAsia="Trebuchet MS" w:cs="Trebuchet MS"/>
                <w:b/>
                <w:bCs/>
              </w:rPr>
              <w:t>Co-ordinate Freshers and be the main contact for</w:t>
            </w:r>
            <w:r w:rsidR="00F2494D" w:rsidRPr="00F2494D">
              <w:rPr>
                <w:rFonts w:eastAsia="Trebuchet MS" w:cs="Trebuchet MS"/>
                <w:b/>
                <w:bCs/>
              </w:rPr>
              <w:t xml:space="preserve"> University on</w:t>
            </w:r>
            <w:r w:rsidRPr="00F2494D">
              <w:rPr>
                <w:rFonts w:eastAsia="Trebuchet MS" w:cs="Trebuchet MS"/>
                <w:b/>
                <w:bCs/>
              </w:rPr>
              <w:t xml:space="preserve"> Welcome.</w:t>
            </w:r>
          </w:p>
        </w:tc>
        <w:tc>
          <w:tcPr>
            <w:tcW w:w="1418" w:type="dxa"/>
            <w:vMerge w:val="restart"/>
            <w:tcBorders>
              <w:top w:val="single" w:sz="12" w:space="0" w:color="666666"/>
              <w:left w:val="single" w:sz="8" w:space="0" w:color="999999"/>
              <w:right w:val="single" w:sz="8" w:space="0" w:color="999999"/>
            </w:tcBorders>
          </w:tcPr>
          <w:p w14:paraId="38EFD31C" w14:textId="238E753C" w:rsidR="004D4B31" w:rsidRPr="00F2494D" w:rsidRDefault="004D4B31" w:rsidP="002266E9">
            <w:pPr>
              <w:spacing w:line="257" w:lineRule="auto"/>
              <w:jc w:val="center"/>
              <w:cnfStyle w:val="000000000000" w:firstRow="0" w:lastRow="0" w:firstColumn="0" w:lastColumn="0" w:oddVBand="0" w:evenVBand="0" w:oddHBand="0" w:evenHBand="0" w:firstRowFirstColumn="0" w:firstRowLastColumn="0" w:lastRowFirstColumn="0" w:lastRowLastColumn="0"/>
            </w:pPr>
            <w:r w:rsidRPr="00F2494D">
              <w:rPr>
                <w:rFonts w:eastAsia="Trebuchet MS" w:cs="Trebuchet MS"/>
              </w:rPr>
              <w:t>Y</w:t>
            </w:r>
          </w:p>
        </w:tc>
        <w:tc>
          <w:tcPr>
            <w:tcW w:w="3969" w:type="dxa"/>
            <w:vMerge w:val="restart"/>
            <w:tcBorders>
              <w:top w:val="single" w:sz="12" w:space="0" w:color="666666"/>
              <w:left w:val="single" w:sz="8" w:space="0" w:color="999999"/>
              <w:right w:val="single" w:sz="8" w:space="0" w:color="999999"/>
            </w:tcBorders>
          </w:tcPr>
          <w:p w14:paraId="49A5943A" w14:textId="29115065" w:rsidR="004D4B31" w:rsidRPr="00F2494D" w:rsidRDefault="004D4B31" w:rsidP="43C5DDC0">
            <w:pPr>
              <w:spacing w:line="257" w:lineRule="auto"/>
              <w:cnfStyle w:val="000000000000" w:firstRow="0" w:lastRow="0" w:firstColumn="0" w:lastColumn="0" w:oddVBand="0" w:evenVBand="0" w:oddHBand="0" w:evenHBand="0" w:firstRowFirstColumn="0" w:firstRowLastColumn="0" w:lastRowFirstColumn="0" w:lastRowLastColumn="0"/>
            </w:pPr>
            <w:r w:rsidRPr="00F2494D">
              <w:t>From March, I ha</w:t>
            </w:r>
            <w:r w:rsidR="00F2494D" w:rsidRPr="00F2494D">
              <w:t>d</w:t>
            </w:r>
            <w:r w:rsidRPr="00F2494D">
              <w:t xml:space="preserve"> been coordinating the Students’ Union approach to September 23 Freshers’ and Welcome</w:t>
            </w:r>
            <w:r w:rsidR="00522384" w:rsidRPr="00F2494D">
              <w:t xml:space="preserve"> while working with our managers and University staff.</w:t>
            </w:r>
          </w:p>
          <w:p w14:paraId="20BB9E37" w14:textId="7DDB51C9" w:rsidR="004D4B31" w:rsidRPr="00F2494D" w:rsidRDefault="004D4B31" w:rsidP="43C5DDC0">
            <w:pPr>
              <w:spacing w:line="257" w:lineRule="auto"/>
              <w:cnfStyle w:val="000000000000" w:firstRow="0" w:lastRow="0" w:firstColumn="0" w:lastColumn="0" w:oddVBand="0" w:evenVBand="0" w:oddHBand="0" w:evenHBand="0" w:firstRowFirstColumn="0" w:firstRowLastColumn="0" w:lastRowFirstColumn="0" w:lastRowLastColumn="0"/>
            </w:pPr>
          </w:p>
          <w:p w14:paraId="61DD81E1" w14:textId="6D575E48" w:rsidR="004D4B31" w:rsidRPr="00F2494D" w:rsidRDefault="004D4B31" w:rsidP="43C5DDC0">
            <w:pPr>
              <w:spacing w:line="257" w:lineRule="auto"/>
              <w:cnfStyle w:val="000000000000" w:firstRow="0" w:lastRow="0" w:firstColumn="0" w:lastColumn="0" w:oddVBand="0" w:evenVBand="0" w:oddHBand="0" w:evenHBand="0" w:firstRowFirstColumn="0" w:firstRowLastColumn="0" w:lastRowFirstColumn="0" w:lastRowLastColumn="0"/>
            </w:pPr>
            <w:r w:rsidRPr="00F2494D">
              <w:t>Big changes this year:</w:t>
            </w:r>
          </w:p>
          <w:p w14:paraId="4BC8E87E" w14:textId="758C0435" w:rsidR="004D4B31" w:rsidRPr="00F2494D" w:rsidRDefault="004D4B31" w:rsidP="43C5DDC0">
            <w:pPr>
              <w:spacing w:line="257" w:lineRule="auto"/>
              <w:cnfStyle w:val="000000000000" w:firstRow="0" w:lastRow="0" w:firstColumn="0" w:lastColumn="0" w:oddVBand="0" w:evenVBand="0" w:oddHBand="0" w:evenHBand="0" w:firstRowFirstColumn="0" w:firstRowLastColumn="0" w:lastRowFirstColumn="0" w:lastRowLastColumn="0"/>
            </w:pPr>
          </w:p>
          <w:p w14:paraId="178A6EAD" w14:textId="4C888CCC" w:rsidR="004D4B31" w:rsidRPr="00F2494D" w:rsidRDefault="004D4B31" w:rsidP="004D4B31">
            <w:pPr>
              <w:pStyle w:val="ListParagraph"/>
              <w:numPr>
                <w:ilvl w:val="0"/>
                <w:numId w:val="3"/>
              </w:numPr>
              <w:spacing w:line="257" w:lineRule="auto"/>
              <w:cnfStyle w:val="000000000000" w:firstRow="0" w:lastRow="0" w:firstColumn="0" w:lastColumn="0" w:oddVBand="0" w:evenVBand="0" w:oddHBand="0" w:evenHBand="0" w:firstRowFirstColumn="0" w:firstRowLastColumn="0" w:lastRowFirstColumn="0" w:lastRowLastColumn="0"/>
            </w:pPr>
            <w:r w:rsidRPr="00F2494D">
              <w:t>Student Group showcases.</w:t>
            </w:r>
          </w:p>
          <w:p w14:paraId="2D8E5942" w14:textId="7087C43C" w:rsidR="004D4B31" w:rsidRPr="00F2494D" w:rsidRDefault="004D4B31" w:rsidP="004D4B31">
            <w:pPr>
              <w:pStyle w:val="ListParagraph"/>
              <w:numPr>
                <w:ilvl w:val="0"/>
                <w:numId w:val="3"/>
              </w:numPr>
              <w:spacing w:line="257" w:lineRule="auto"/>
              <w:cnfStyle w:val="000000000000" w:firstRow="0" w:lastRow="0" w:firstColumn="0" w:lastColumn="0" w:oddVBand="0" w:evenVBand="0" w:oddHBand="0" w:evenHBand="0" w:firstRowFirstColumn="0" w:firstRowLastColumn="0" w:lastRowFirstColumn="0" w:lastRowLastColumn="0"/>
            </w:pPr>
            <w:r w:rsidRPr="00F2494D">
              <w:t xml:space="preserve">New </w:t>
            </w:r>
            <w:r w:rsidR="00F2494D" w:rsidRPr="00F2494D">
              <w:t xml:space="preserve">open </w:t>
            </w:r>
            <w:r w:rsidRPr="00F2494D">
              <w:t>space</w:t>
            </w:r>
            <w:r w:rsidR="00522384" w:rsidRPr="00F2494D">
              <w:t xml:space="preserve"> </w:t>
            </w:r>
            <w:r w:rsidR="00F2494D" w:rsidRPr="00F2494D">
              <w:t>next to the</w:t>
            </w:r>
            <w:r w:rsidR="00522384" w:rsidRPr="00F2494D">
              <w:t xml:space="preserve"> SU square.</w:t>
            </w:r>
          </w:p>
          <w:p w14:paraId="66276DE0" w14:textId="4FB612F2" w:rsidR="00522384" w:rsidRPr="00F2494D" w:rsidRDefault="00522384" w:rsidP="00522384">
            <w:pPr>
              <w:pStyle w:val="ListParagraph"/>
              <w:numPr>
                <w:ilvl w:val="0"/>
                <w:numId w:val="3"/>
              </w:numPr>
              <w:spacing w:line="257" w:lineRule="auto"/>
              <w:cnfStyle w:val="000000000000" w:firstRow="0" w:lastRow="0" w:firstColumn="0" w:lastColumn="0" w:oddVBand="0" w:evenVBand="0" w:oddHBand="0" w:evenHBand="0" w:firstRowFirstColumn="0" w:firstRowLastColumn="0" w:lastRowFirstColumn="0" w:lastRowLastColumn="0"/>
            </w:pPr>
            <w:r w:rsidRPr="00F2494D">
              <w:t>More events run by the SU</w:t>
            </w:r>
            <w:r w:rsidR="00F2494D" w:rsidRPr="00F2494D">
              <w:t xml:space="preserve"> itself</w:t>
            </w:r>
            <w:r w:rsidRPr="00F2494D">
              <w:t>.</w:t>
            </w:r>
          </w:p>
          <w:p w14:paraId="5C19FB7D" w14:textId="7140E968" w:rsidR="00522384" w:rsidRPr="00F2494D" w:rsidRDefault="00522384" w:rsidP="00522384">
            <w:pPr>
              <w:pStyle w:val="ListParagraph"/>
              <w:numPr>
                <w:ilvl w:val="0"/>
                <w:numId w:val="3"/>
              </w:numPr>
              <w:spacing w:line="257" w:lineRule="auto"/>
              <w:cnfStyle w:val="000000000000" w:firstRow="0" w:lastRow="0" w:firstColumn="0" w:lastColumn="0" w:oddVBand="0" w:evenVBand="0" w:oddHBand="0" w:evenHBand="0" w:firstRowFirstColumn="0" w:firstRowLastColumn="0" w:lastRowFirstColumn="0" w:lastRowLastColumn="0"/>
            </w:pPr>
            <w:r w:rsidRPr="00F2494D">
              <w:lastRenderedPageBreak/>
              <w:t>A new support and volunteering fair alongside the vintage sale.</w:t>
            </w:r>
          </w:p>
          <w:p w14:paraId="66D06FB4" w14:textId="7B3CFFFA" w:rsidR="00522384" w:rsidRPr="00F2494D" w:rsidRDefault="00522384" w:rsidP="00522384">
            <w:pPr>
              <w:pStyle w:val="ListParagraph"/>
              <w:numPr>
                <w:ilvl w:val="0"/>
                <w:numId w:val="3"/>
              </w:numPr>
              <w:spacing w:line="257" w:lineRule="auto"/>
              <w:cnfStyle w:val="000000000000" w:firstRow="0" w:lastRow="0" w:firstColumn="0" w:lastColumn="0" w:oddVBand="0" w:evenVBand="0" w:oddHBand="0" w:evenHBand="0" w:firstRowFirstColumn="0" w:firstRowLastColumn="0" w:lastRowFirstColumn="0" w:lastRowLastColumn="0"/>
            </w:pPr>
            <w:r w:rsidRPr="00F2494D">
              <w:t xml:space="preserve">University </w:t>
            </w:r>
            <w:r w:rsidR="00F2494D" w:rsidRPr="00F2494D">
              <w:t xml:space="preserve">closely monitored </w:t>
            </w:r>
            <w:r w:rsidRPr="00F2494D">
              <w:t>all comm</w:t>
            </w:r>
            <w:r w:rsidR="00F2494D" w:rsidRPr="00F2494D">
              <w:t>unication</w:t>
            </w:r>
            <w:r w:rsidRPr="00F2494D">
              <w:t>s for incoming students.</w:t>
            </w:r>
          </w:p>
          <w:p w14:paraId="19BF8264" w14:textId="750F58EA" w:rsidR="00522384" w:rsidRPr="00F2494D" w:rsidRDefault="00522384" w:rsidP="00522384">
            <w:pPr>
              <w:pStyle w:val="ListParagraph"/>
              <w:numPr>
                <w:ilvl w:val="0"/>
                <w:numId w:val="3"/>
              </w:numPr>
              <w:spacing w:line="257" w:lineRule="auto"/>
              <w:cnfStyle w:val="000000000000" w:firstRow="0" w:lastRow="0" w:firstColumn="0" w:lastColumn="0" w:oddVBand="0" w:evenVBand="0" w:oddHBand="0" w:evenHBand="0" w:firstRowFirstColumn="0" w:firstRowLastColumn="0" w:lastRowFirstColumn="0" w:lastRowLastColumn="0"/>
            </w:pPr>
            <w:r w:rsidRPr="00F2494D">
              <w:t>Highlighting international student welcome.</w:t>
            </w:r>
          </w:p>
          <w:p w14:paraId="346D44B2" w14:textId="77777777" w:rsidR="00522384" w:rsidRPr="00F2494D" w:rsidRDefault="00522384" w:rsidP="00054B5E">
            <w:pPr>
              <w:pStyle w:val="ListParagraph"/>
              <w:spacing w:line="257" w:lineRule="auto"/>
              <w:ind w:left="360"/>
              <w:cnfStyle w:val="000000000000" w:firstRow="0" w:lastRow="0" w:firstColumn="0" w:lastColumn="0" w:oddVBand="0" w:evenVBand="0" w:oddHBand="0" w:evenHBand="0" w:firstRowFirstColumn="0" w:firstRowLastColumn="0" w:lastRowFirstColumn="0" w:lastRowLastColumn="0"/>
            </w:pPr>
          </w:p>
          <w:p w14:paraId="2B7CBB3D" w14:textId="783B46E2" w:rsidR="004D4B31" w:rsidRPr="00F2494D" w:rsidRDefault="00054B5E" w:rsidP="43C5DDC0">
            <w:pPr>
              <w:spacing w:line="257" w:lineRule="auto"/>
              <w:cnfStyle w:val="000000000000" w:firstRow="0" w:lastRow="0" w:firstColumn="0" w:lastColumn="0" w:oddVBand="0" w:evenVBand="0" w:oddHBand="0" w:evenHBand="0" w:firstRowFirstColumn="0" w:firstRowLastColumn="0" w:lastRowFirstColumn="0" w:lastRowLastColumn="0"/>
            </w:pPr>
            <w:r w:rsidRPr="00F2494D">
              <w:t>Freshers was delivered from September 25</w:t>
            </w:r>
            <w:r w:rsidRPr="00F2494D">
              <w:rPr>
                <w:vertAlign w:val="superscript"/>
              </w:rPr>
              <w:t>th</w:t>
            </w:r>
            <w:r w:rsidRPr="00F2494D">
              <w:t xml:space="preserve"> onwards where our Activities, Voice, Support, Marketing and Business Development Teams all </w:t>
            </w:r>
            <w:r w:rsidR="00F2494D" w:rsidRPr="00F2494D">
              <w:t>took part and organised a number of events with the support of the</w:t>
            </w:r>
            <w:r w:rsidRPr="00F2494D">
              <w:t xml:space="preserve"> Senior leadership. It was a huge success numbers wise on almost all fronts, but has highlighted some areas for improvement for next time.</w:t>
            </w:r>
          </w:p>
          <w:p w14:paraId="74F2B3B9" w14:textId="29EA7430" w:rsidR="004D4B31" w:rsidRDefault="004D4B31" w:rsidP="43C5DDC0">
            <w:pPr>
              <w:spacing w:line="257" w:lineRule="auto"/>
              <w:cnfStyle w:val="000000000000" w:firstRow="0" w:lastRow="0" w:firstColumn="0" w:lastColumn="0" w:oddVBand="0" w:evenVBand="0" w:oddHBand="0" w:evenHBand="0" w:firstRowFirstColumn="0" w:firstRowLastColumn="0" w:lastRowFirstColumn="0" w:lastRowLastColumn="0"/>
            </w:pPr>
          </w:p>
          <w:p w14:paraId="22781115" w14:textId="045C9B85" w:rsidR="0005246A" w:rsidRPr="00F2494D" w:rsidRDefault="0005246A" w:rsidP="43C5DDC0">
            <w:pPr>
              <w:spacing w:line="257" w:lineRule="auto"/>
              <w:cnfStyle w:val="000000000000" w:firstRow="0" w:lastRow="0" w:firstColumn="0" w:lastColumn="0" w:oddVBand="0" w:evenVBand="0" w:oddHBand="0" w:evenHBand="0" w:firstRowFirstColumn="0" w:firstRowLastColumn="0" w:lastRowFirstColumn="0" w:lastRowLastColumn="0"/>
            </w:pPr>
            <w:r>
              <w:t>I also was able to rewrite the scripts for the Matriculations in order to better communicate what we as a Students’ Union do for first year students. Highlighting opportunities and ways to get involved.</w:t>
            </w:r>
          </w:p>
          <w:p w14:paraId="03EDF03D" w14:textId="6B27E7C0" w:rsidR="004D4B31" w:rsidRPr="00F2494D" w:rsidRDefault="004D4B31" w:rsidP="43C5DDC0">
            <w:pPr>
              <w:spacing w:line="257" w:lineRule="auto"/>
              <w:cnfStyle w:val="000000000000" w:firstRow="0" w:lastRow="0" w:firstColumn="0" w:lastColumn="0" w:oddVBand="0" w:evenVBand="0" w:oddHBand="0" w:evenHBand="0" w:firstRowFirstColumn="0" w:firstRowLastColumn="0" w:lastRowFirstColumn="0" w:lastRowLastColumn="0"/>
            </w:pPr>
          </w:p>
        </w:tc>
        <w:tc>
          <w:tcPr>
            <w:tcW w:w="2551" w:type="dxa"/>
            <w:tcBorders>
              <w:top w:val="single" w:sz="12" w:space="0" w:color="666666"/>
              <w:left w:val="single" w:sz="8" w:space="0" w:color="999999"/>
              <w:bottom w:val="single" w:sz="8" w:space="0" w:color="999999"/>
              <w:right w:val="single" w:sz="8" w:space="0" w:color="999999"/>
            </w:tcBorders>
          </w:tcPr>
          <w:p w14:paraId="0E276EF9" w14:textId="77777777" w:rsidR="004D4B31" w:rsidRPr="00F2494D" w:rsidRDefault="004D4B31" w:rsidP="002B484F">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lastRenderedPageBreak/>
              <w:t>Wins:</w:t>
            </w:r>
          </w:p>
          <w:p w14:paraId="37041473" w14:textId="77777777" w:rsidR="004D4B31" w:rsidRPr="00F2494D" w:rsidRDefault="004D4B31" w:rsidP="002B484F">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0A16F0A9" w14:textId="62471C1D" w:rsidR="004D4B31" w:rsidRPr="00F2494D" w:rsidRDefault="004D4B31" w:rsidP="002B484F">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This was one of our biggest Freshers’ events.</w:t>
            </w:r>
            <w:r w:rsidR="00522384" w:rsidRPr="00F2494D">
              <w:rPr>
                <w:rFonts w:eastAsia="Trebuchet MS" w:cs="Trebuchet MS"/>
              </w:rPr>
              <w:t xml:space="preserve"> Around 6000 attendees for main fairs. 50% very satisfied.</w:t>
            </w:r>
          </w:p>
          <w:p w14:paraId="5D0E5C93" w14:textId="0B025DA7" w:rsidR="00522384" w:rsidRPr="00F2494D" w:rsidRDefault="00522384" w:rsidP="002B484F">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74CF98DF" w14:textId="3F96B579" w:rsidR="00522384" w:rsidRPr="00F2494D" w:rsidRDefault="00522384" w:rsidP="002B484F">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Much bigger attendance for Support and Volunteering Fair as it was tied to the vintage sale.</w:t>
            </w:r>
          </w:p>
          <w:p w14:paraId="06F8477E" w14:textId="77777777" w:rsidR="004D4B31" w:rsidRPr="00F2494D" w:rsidRDefault="004D4B31" w:rsidP="002B484F">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5E8FA58F" w14:textId="298D7973" w:rsidR="004D4B31" w:rsidRPr="00F2494D" w:rsidRDefault="00522384" w:rsidP="00522384">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 xml:space="preserve">Encouraged the University to put a bigger focus on international student welcome and reviewing </w:t>
            </w:r>
            <w:r w:rsidR="00F2494D" w:rsidRPr="00F2494D">
              <w:rPr>
                <w:rFonts w:eastAsia="Trebuchet MS" w:cs="Trebuchet MS"/>
              </w:rPr>
              <w:t xml:space="preserve">their </w:t>
            </w:r>
            <w:r w:rsidRPr="00F2494D">
              <w:rPr>
                <w:rFonts w:eastAsia="Trebuchet MS" w:cs="Trebuchet MS"/>
              </w:rPr>
              <w:t>comms</w:t>
            </w:r>
            <w:r w:rsidR="00F2494D" w:rsidRPr="00F2494D">
              <w:rPr>
                <w:rFonts w:eastAsia="Trebuchet MS" w:cs="Trebuchet MS"/>
              </w:rPr>
              <w:t xml:space="preserve"> to incoming students</w:t>
            </w:r>
            <w:r w:rsidRPr="00F2494D">
              <w:rPr>
                <w:rFonts w:eastAsia="Trebuchet MS" w:cs="Trebuchet MS"/>
              </w:rPr>
              <w:t>. They did a great job.</w:t>
            </w:r>
          </w:p>
          <w:p w14:paraId="31F5A5E3" w14:textId="75B291C8" w:rsidR="00522384" w:rsidRPr="00F2494D" w:rsidRDefault="00522384" w:rsidP="00522384">
            <w:pPr>
              <w:spacing w:line="257" w:lineRule="auto"/>
              <w:cnfStyle w:val="000000000000" w:firstRow="0" w:lastRow="0" w:firstColumn="0" w:lastColumn="0" w:oddVBand="0" w:evenVBand="0" w:oddHBand="0" w:evenHBand="0" w:firstRowFirstColumn="0" w:firstRowLastColumn="0" w:lastRowFirstColumn="0" w:lastRowLastColumn="0"/>
            </w:pPr>
          </w:p>
        </w:tc>
        <w:tc>
          <w:tcPr>
            <w:tcW w:w="1134" w:type="dxa"/>
            <w:vMerge w:val="restart"/>
            <w:tcBorders>
              <w:top w:val="single" w:sz="12" w:space="0" w:color="666666"/>
              <w:left w:val="single" w:sz="8" w:space="0" w:color="999999"/>
              <w:right w:val="single" w:sz="8" w:space="0" w:color="999999"/>
            </w:tcBorders>
            <w:shd w:val="clear" w:color="auto" w:fill="92D050"/>
          </w:tcPr>
          <w:p w14:paraId="6F15AA87" w14:textId="6AD2B09A" w:rsidR="004D4B31" w:rsidRPr="00F2494D" w:rsidRDefault="004D4B31" w:rsidP="43C5DDC0">
            <w:pPr>
              <w:spacing w:line="257" w:lineRule="auto"/>
              <w:cnfStyle w:val="000000000000" w:firstRow="0" w:lastRow="0" w:firstColumn="0" w:lastColumn="0" w:oddVBand="0" w:evenVBand="0" w:oddHBand="0" w:evenHBand="0" w:firstRowFirstColumn="0" w:firstRowLastColumn="0" w:lastRowFirstColumn="0" w:lastRowLastColumn="0"/>
            </w:pPr>
            <w:r w:rsidRPr="00F2494D">
              <w:rPr>
                <w:rFonts w:eastAsia="Trebuchet MS" w:cs="Trebuchet MS"/>
              </w:rPr>
              <w:lastRenderedPageBreak/>
              <w:t xml:space="preserve"> </w:t>
            </w:r>
          </w:p>
        </w:tc>
        <w:tc>
          <w:tcPr>
            <w:tcW w:w="2126" w:type="dxa"/>
            <w:vMerge w:val="restart"/>
            <w:tcBorders>
              <w:top w:val="single" w:sz="12" w:space="0" w:color="666666"/>
              <w:left w:val="single" w:sz="8" w:space="0" w:color="999999"/>
              <w:right w:val="single" w:sz="8" w:space="0" w:color="999999"/>
            </w:tcBorders>
          </w:tcPr>
          <w:p w14:paraId="70D8D1EB" w14:textId="333A781D" w:rsidR="004D4B31" w:rsidRPr="00F2494D" w:rsidRDefault="00522384" w:rsidP="43C5DDC0">
            <w:pPr>
              <w:spacing w:line="257" w:lineRule="auto"/>
              <w:cnfStyle w:val="000000000000" w:firstRow="0" w:lastRow="0" w:firstColumn="0" w:lastColumn="0" w:oddVBand="0" w:evenVBand="0" w:oddHBand="0" w:evenHBand="0" w:firstRowFirstColumn="0" w:firstRowLastColumn="0" w:lastRowFirstColumn="0" w:lastRowLastColumn="0"/>
            </w:pPr>
            <w:r w:rsidRPr="00F2494D">
              <w:t>Following many debriefs, putting things into place for next Septembers’ Welcome and handing it over to next officer when they start.</w:t>
            </w:r>
          </w:p>
          <w:p w14:paraId="651ECCB2" w14:textId="699FB289" w:rsidR="00054B5E" w:rsidRPr="00F2494D" w:rsidRDefault="00054B5E" w:rsidP="43C5DDC0">
            <w:pPr>
              <w:spacing w:line="257" w:lineRule="auto"/>
              <w:cnfStyle w:val="000000000000" w:firstRow="0" w:lastRow="0" w:firstColumn="0" w:lastColumn="0" w:oddVBand="0" w:evenVBand="0" w:oddHBand="0" w:evenHBand="0" w:firstRowFirstColumn="0" w:firstRowLastColumn="0" w:lastRowFirstColumn="0" w:lastRowLastColumn="0"/>
            </w:pPr>
          </w:p>
          <w:p w14:paraId="2E9124DC" w14:textId="502C0CDB" w:rsidR="00054B5E" w:rsidRPr="00F2494D" w:rsidRDefault="00054B5E" w:rsidP="43C5DDC0">
            <w:pPr>
              <w:spacing w:line="257" w:lineRule="auto"/>
              <w:cnfStyle w:val="000000000000" w:firstRow="0" w:lastRow="0" w:firstColumn="0" w:lastColumn="0" w:oddVBand="0" w:evenVBand="0" w:oddHBand="0" w:evenHBand="0" w:firstRowFirstColumn="0" w:firstRowLastColumn="0" w:lastRowFirstColumn="0" w:lastRowLastColumn="0"/>
            </w:pPr>
            <w:r w:rsidRPr="00F2494D">
              <w:t>Some changes:</w:t>
            </w:r>
          </w:p>
          <w:p w14:paraId="17981DAB" w14:textId="41B6DC26" w:rsidR="00054B5E" w:rsidRPr="00F2494D" w:rsidRDefault="00054B5E" w:rsidP="43C5DDC0">
            <w:pPr>
              <w:spacing w:line="257" w:lineRule="auto"/>
              <w:cnfStyle w:val="000000000000" w:firstRow="0" w:lastRow="0" w:firstColumn="0" w:lastColumn="0" w:oddVBand="0" w:evenVBand="0" w:oddHBand="0" w:evenHBand="0" w:firstRowFirstColumn="0" w:firstRowLastColumn="0" w:lastRowFirstColumn="0" w:lastRowLastColumn="0"/>
            </w:pPr>
          </w:p>
          <w:p w14:paraId="5A72BBC4" w14:textId="6954746B" w:rsidR="00054B5E" w:rsidRPr="00F2494D" w:rsidRDefault="00054B5E" w:rsidP="00054B5E">
            <w:pPr>
              <w:pStyle w:val="ListParagraph"/>
              <w:numPr>
                <w:ilvl w:val="0"/>
                <w:numId w:val="4"/>
              </w:numPr>
              <w:spacing w:line="257" w:lineRule="auto"/>
              <w:cnfStyle w:val="000000000000" w:firstRow="0" w:lastRow="0" w:firstColumn="0" w:lastColumn="0" w:oddVBand="0" w:evenVBand="0" w:oddHBand="0" w:evenHBand="0" w:firstRowFirstColumn="0" w:firstRowLastColumn="0" w:lastRowFirstColumn="0" w:lastRowLastColumn="0"/>
            </w:pPr>
            <w:r w:rsidRPr="00F2494D">
              <w:lastRenderedPageBreak/>
              <w:t>Splitting up fairs on different days to help with crowd management.</w:t>
            </w:r>
          </w:p>
          <w:p w14:paraId="6803134C" w14:textId="6C8090AD" w:rsidR="00054B5E" w:rsidRPr="00F2494D" w:rsidRDefault="00054B5E" w:rsidP="00054B5E">
            <w:pPr>
              <w:pStyle w:val="ListParagraph"/>
              <w:numPr>
                <w:ilvl w:val="0"/>
                <w:numId w:val="4"/>
              </w:numPr>
              <w:spacing w:line="257" w:lineRule="auto"/>
              <w:cnfStyle w:val="000000000000" w:firstRow="0" w:lastRow="0" w:firstColumn="0" w:lastColumn="0" w:oddVBand="0" w:evenVBand="0" w:oddHBand="0" w:evenHBand="0" w:firstRowFirstColumn="0" w:firstRowLastColumn="0" w:lastRowFirstColumn="0" w:lastRowLastColumn="0"/>
            </w:pPr>
            <w:r w:rsidRPr="00F2494D">
              <w:t>More accessibility, better promo of accessibility accommodation</w:t>
            </w:r>
            <w:r w:rsidR="00F2494D">
              <w:t>s</w:t>
            </w:r>
            <w:r w:rsidRPr="00F2494D">
              <w:t>, sensory hours and virtual events.</w:t>
            </w:r>
          </w:p>
          <w:p w14:paraId="3BD635B4" w14:textId="77777777" w:rsidR="00522384" w:rsidRPr="00F2494D" w:rsidRDefault="00522384" w:rsidP="43C5DDC0">
            <w:pPr>
              <w:spacing w:line="257" w:lineRule="auto"/>
              <w:cnfStyle w:val="000000000000" w:firstRow="0" w:lastRow="0" w:firstColumn="0" w:lastColumn="0" w:oddVBand="0" w:evenVBand="0" w:oddHBand="0" w:evenHBand="0" w:firstRowFirstColumn="0" w:firstRowLastColumn="0" w:lastRowFirstColumn="0" w:lastRowLastColumn="0"/>
            </w:pPr>
          </w:p>
          <w:p w14:paraId="645FE118" w14:textId="09D7350A" w:rsidR="00522384" w:rsidRPr="00F2494D" w:rsidRDefault="00522384" w:rsidP="43C5DDC0">
            <w:pPr>
              <w:spacing w:line="257" w:lineRule="auto"/>
              <w:cnfStyle w:val="000000000000" w:firstRow="0" w:lastRow="0" w:firstColumn="0" w:lastColumn="0" w:oddVBand="0" w:evenVBand="0" w:oddHBand="0" w:evenHBand="0" w:firstRowFirstColumn="0" w:firstRowLastColumn="0" w:lastRowFirstColumn="0" w:lastRowLastColumn="0"/>
            </w:pPr>
            <w:r w:rsidRPr="00F2494D">
              <w:t>Planning January Welcome and Refreshers</w:t>
            </w:r>
            <w:r w:rsidR="00054B5E" w:rsidRPr="00F2494D">
              <w:t>.</w:t>
            </w:r>
            <w:r w:rsidRPr="00F2494D">
              <w:t xml:space="preserve"> </w:t>
            </w:r>
          </w:p>
        </w:tc>
      </w:tr>
      <w:tr w:rsidR="004D4B31" w:rsidRPr="00F2494D" w14:paraId="31279DE1" w14:textId="77777777" w:rsidTr="00F2494D">
        <w:trPr>
          <w:trHeight w:val="1617"/>
        </w:trPr>
        <w:tc>
          <w:tcPr>
            <w:cnfStyle w:val="001000000000" w:firstRow="0" w:lastRow="0" w:firstColumn="1" w:lastColumn="0" w:oddVBand="0" w:evenVBand="0" w:oddHBand="0" w:evenHBand="0" w:firstRowFirstColumn="0" w:firstRowLastColumn="0" w:lastRowFirstColumn="0" w:lastRowLastColumn="0"/>
            <w:tcW w:w="1691" w:type="dxa"/>
            <w:vMerge/>
            <w:tcBorders>
              <w:left w:val="single" w:sz="8" w:space="0" w:color="999999"/>
              <w:bottom w:val="single" w:sz="8" w:space="0" w:color="999999"/>
              <w:right w:val="single" w:sz="8" w:space="0" w:color="999999"/>
            </w:tcBorders>
          </w:tcPr>
          <w:p w14:paraId="1EC419F9" w14:textId="77777777" w:rsidR="004D4B31" w:rsidRPr="00F2494D" w:rsidRDefault="004D4B31" w:rsidP="43C5DDC0">
            <w:pPr>
              <w:spacing w:line="257" w:lineRule="auto"/>
              <w:rPr>
                <w:b w:val="0"/>
                <w:bCs w:val="0"/>
              </w:rPr>
            </w:pPr>
          </w:p>
        </w:tc>
        <w:tc>
          <w:tcPr>
            <w:tcW w:w="1843" w:type="dxa"/>
            <w:vMerge/>
            <w:tcBorders>
              <w:left w:val="single" w:sz="8" w:space="0" w:color="999999"/>
              <w:bottom w:val="single" w:sz="8" w:space="0" w:color="999999"/>
              <w:right w:val="single" w:sz="8" w:space="0" w:color="999999"/>
            </w:tcBorders>
          </w:tcPr>
          <w:p w14:paraId="6425303C" w14:textId="77777777" w:rsidR="004D4B31" w:rsidRPr="00F2494D" w:rsidRDefault="004D4B31" w:rsidP="4D7A80CE">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b/>
                <w:bCs/>
              </w:rPr>
            </w:pPr>
          </w:p>
        </w:tc>
        <w:tc>
          <w:tcPr>
            <w:tcW w:w="1418" w:type="dxa"/>
            <w:vMerge/>
            <w:tcBorders>
              <w:left w:val="single" w:sz="8" w:space="0" w:color="999999"/>
              <w:bottom w:val="single" w:sz="8" w:space="0" w:color="999999"/>
              <w:right w:val="single" w:sz="8" w:space="0" w:color="999999"/>
            </w:tcBorders>
          </w:tcPr>
          <w:p w14:paraId="01B85DC8" w14:textId="77777777" w:rsidR="004D4B31" w:rsidRPr="00F2494D" w:rsidRDefault="004D4B31" w:rsidP="002266E9">
            <w:pPr>
              <w:spacing w:line="257" w:lineRule="auto"/>
              <w:jc w:val="cente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3969" w:type="dxa"/>
            <w:vMerge/>
            <w:tcBorders>
              <w:left w:val="single" w:sz="8" w:space="0" w:color="999999"/>
              <w:bottom w:val="single" w:sz="8" w:space="0" w:color="999999"/>
              <w:right w:val="single" w:sz="8" w:space="0" w:color="999999"/>
            </w:tcBorders>
          </w:tcPr>
          <w:p w14:paraId="18F273B6" w14:textId="77777777" w:rsidR="004D4B31" w:rsidRPr="00F2494D" w:rsidRDefault="004D4B31" w:rsidP="43C5DDC0">
            <w:pPr>
              <w:spacing w:line="257" w:lineRule="auto"/>
              <w:cnfStyle w:val="000000000000" w:firstRow="0" w:lastRow="0" w:firstColumn="0" w:lastColumn="0" w:oddVBand="0" w:evenVBand="0" w:oddHBand="0" w:evenHBand="0" w:firstRowFirstColumn="0" w:firstRowLastColumn="0" w:lastRowFirstColumn="0" w:lastRowLastColumn="0"/>
            </w:pPr>
          </w:p>
        </w:tc>
        <w:tc>
          <w:tcPr>
            <w:tcW w:w="2551" w:type="dxa"/>
            <w:tcBorders>
              <w:top w:val="single" w:sz="12" w:space="0" w:color="666666"/>
              <w:left w:val="single" w:sz="8" w:space="0" w:color="999999"/>
              <w:bottom w:val="single" w:sz="8" w:space="0" w:color="999999"/>
              <w:right w:val="single" w:sz="8" w:space="0" w:color="999999"/>
            </w:tcBorders>
          </w:tcPr>
          <w:p w14:paraId="6CC7EF69" w14:textId="3378F7E3" w:rsidR="004D4B31" w:rsidRPr="00F2494D" w:rsidRDefault="004D4B31" w:rsidP="002B484F">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Challenges:</w:t>
            </w:r>
          </w:p>
          <w:p w14:paraId="42CA8167" w14:textId="77777777" w:rsidR="00F2494D" w:rsidRPr="00F2494D" w:rsidRDefault="00F2494D" w:rsidP="002B484F">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64C732C2" w14:textId="0E782838" w:rsidR="004D4B31" w:rsidRPr="00F2494D" w:rsidRDefault="004D4B31" w:rsidP="002B484F">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Highlighted</w:t>
            </w:r>
            <w:r w:rsidR="00522384" w:rsidRPr="00F2494D">
              <w:rPr>
                <w:rFonts w:eastAsia="Trebuchet MS" w:cs="Trebuchet MS"/>
              </w:rPr>
              <w:t xml:space="preserve"> major</w:t>
            </w:r>
            <w:r w:rsidRPr="00F2494D">
              <w:rPr>
                <w:rFonts w:eastAsia="Trebuchet MS" w:cs="Trebuchet MS"/>
              </w:rPr>
              <w:t xml:space="preserve"> concerns with accessibility.</w:t>
            </w:r>
          </w:p>
          <w:p w14:paraId="260E4020" w14:textId="77777777" w:rsidR="00522384" w:rsidRPr="00F2494D" w:rsidRDefault="00522384" w:rsidP="002B484F">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3405E875" w14:textId="23EDBDBA" w:rsidR="004D4B31" w:rsidRPr="00F2494D" w:rsidRDefault="004D4B31" w:rsidP="002B484F">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 xml:space="preserve">Marquee unavailable, concerns with </w:t>
            </w:r>
            <w:r w:rsidR="00054B5E" w:rsidRPr="00F2494D">
              <w:rPr>
                <w:rFonts w:eastAsia="Trebuchet MS" w:cs="Trebuchet MS"/>
              </w:rPr>
              <w:t xml:space="preserve">amount of </w:t>
            </w:r>
            <w:r w:rsidRPr="00F2494D">
              <w:rPr>
                <w:rFonts w:eastAsia="Trebuchet MS" w:cs="Trebuchet MS"/>
              </w:rPr>
              <w:t>stall space</w:t>
            </w:r>
            <w:r w:rsidR="00F2494D" w:rsidRPr="00F2494D">
              <w:rPr>
                <w:rFonts w:eastAsia="Trebuchet MS" w:cs="Trebuchet MS"/>
              </w:rPr>
              <w:t xml:space="preserve"> without the Marquee in future.</w:t>
            </w:r>
          </w:p>
          <w:p w14:paraId="431994F8" w14:textId="77777777" w:rsidR="00522384" w:rsidRPr="00F2494D" w:rsidRDefault="00522384" w:rsidP="002B484F">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6DE0BFBE" w14:textId="77074D58" w:rsidR="00522384" w:rsidRPr="00F2494D" w:rsidRDefault="00522384" w:rsidP="002B484F">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 xml:space="preserve">Massive vacancies within the SU during the summer in most teams. Some </w:t>
            </w:r>
            <w:r w:rsidR="00F2494D" w:rsidRPr="00F2494D">
              <w:rPr>
                <w:rFonts w:eastAsia="Trebuchet MS" w:cs="Trebuchet MS"/>
              </w:rPr>
              <w:t>planned activities</w:t>
            </w:r>
            <w:r w:rsidRPr="00F2494D">
              <w:rPr>
                <w:rFonts w:eastAsia="Trebuchet MS" w:cs="Trebuchet MS"/>
              </w:rPr>
              <w:t xml:space="preserve"> could not take place.</w:t>
            </w:r>
          </w:p>
          <w:p w14:paraId="52CC634E" w14:textId="77777777" w:rsidR="00522384" w:rsidRPr="00F2494D" w:rsidRDefault="00522384" w:rsidP="002B484F">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7CC31119" w14:textId="755C30FA" w:rsidR="00522384" w:rsidRPr="00F2494D" w:rsidRDefault="00522384" w:rsidP="002B484F">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Queues are seen as a positive</w:t>
            </w:r>
            <w:r w:rsidR="00F2494D" w:rsidRPr="00F2494D">
              <w:rPr>
                <w:rFonts w:eastAsia="Trebuchet MS" w:cs="Trebuchet MS"/>
              </w:rPr>
              <w:t xml:space="preserve"> part of Freshers’</w:t>
            </w:r>
            <w:r w:rsidRPr="00F2494D">
              <w:rPr>
                <w:rFonts w:eastAsia="Trebuchet MS" w:cs="Trebuchet MS"/>
              </w:rPr>
              <w:t xml:space="preserve">, but </w:t>
            </w:r>
            <w:r w:rsidR="00F2494D" w:rsidRPr="00F2494D">
              <w:rPr>
                <w:rFonts w:eastAsia="Trebuchet MS" w:cs="Trebuchet MS"/>
              </w:rPr>
              <w:t xml:space="preserve">they were a bit </w:t>
            </w:r>
            <w:r w:rsidRPr="00F2494D">
              <w:rPr>
                <w:rFonts w:eastAsia="Trebuchet MS" w:cs="Trebuchet MS"/>
              </w:rPr>
              <w:t>too long this year.</w:t>
            </w:r>
          </w:p>
          <w:p w14:paraId="10EF644B" w14:textId="77777777" w:rsidR="00522384" w:rsidRPr="00F2494D" w:rsidRDefault="00522384" w:rsidP="002B484F">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284DCD7C" w14:textId="28EBEFDF" w:rsidR="00522384" w:rsidRPr="00F2494D" w:rsidRDefault="00522384" w:rsidP="002B484F">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lastRenderedPageBreak/>
              <w:t>Distance learners not accommodated</w:t>
            </w:r>
            <w:r w:rsidR="00054B5E" w:rsidRPr="00F2494D">
              <w:rPr>
                <w:rFonts w:eastAsia="Trebuchet MS" w:cs="Trebuchet MS"/>
              </w:rPr>
              <w:t xml:space="preserve"> University wide.</w:t>
            </w:r>
          </w:p>
        </w:tc>
        <w:tc>
          <w:tcPr>
            <w:tcW w:w="1134" w:type="dxa"/>
            <w:vMerge/>
            <w:tcBorders>
              <w:left w:val="single" w:sz="8" w:space="0" w:color="999999"/>
              <w:bottom w:val="single" w:sz="8" w:space="0" w:color="999999"/>
              <w:right w:val="single" w:sz="8" w:space="0" w:color="999999"/>
            </w:tcBorders>
            <w:shd w:val="clear" w:color="auto" w:fill="92D050"/>
          </w:tcPr>
          <w:p w14:paraId="4BD0D9A6" w14:textId="77777777" w:rsidR="004D4B31" w:rsidRPr="00F2494D" w:rsidRDefault="004D4B31"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2126" w:type="dxa"/>
            <w:vMerge/>
            <w:tcBorders>
              <w:left w:val="single" w:sz="8" w:space="0" w:color="999999"/>
              <w:bottom w:val="single" w:sz="8" w:space="0" w:color="999999"/>
              <w:right w:val="single" w:sz="8" w:space="0" w:color="999999"/>
            </w:tcBorders>
          </w:tcPr>
          <w:p w14:paraId="263A99B6" w14:textId="77777777" w:rsidR="004D4B31" w:rsidRPr="00F2494D" w:rsidRDefault="004D4B31" w:rsidP="43C5DDC0">
            <w:pPr>
              <w:spacing w:line="257" w:lineRule="auto"/>
              <w:cnfStyle w:val="000000000000" w:firstRow="0" w:lastRow="0" w:firstColumn="0" w:lastColumn="0" w:oddVBand="0" w:evenVBand="0" w:oddHBand="0" w:evenHBand="0" w:firstRowFirstColumn="0" w:firstRowLastColumn="0" w:lastRowFirstColumn="0" w:lastRowLastColumn="0"/>
            </w:pPr>
          </w:p>
        </w:tc>
      </w:tr>
      <w:tr w:rsidR="00DD6166" w:rsidRPr="00F2494D" w14:paraId="1806A78F" w14:textId="77777777" w:rsidTr="00F2494D">
        <w:trPr>
          <w:trHeight w:val="3600"/>
        </w:trPr>
        <w:tc>
          <w:tcPr>
            <w:cnfStyle w:val="001000000000" w:firstRow="0" w:lastRow="0" w:firstColumn="1" w:lastColumn="0" w:oddVBand="0" w:evenVBand="0" w:oddHBand="0" w:evenHBand="0" w:firstRowFirstColumn="0" w:firstRowLastColumn="0" w:lastRowFirstColumn="0" w:lastRowLastColumn="0"/>
            <w:tcW w:w="1691" w:type="dxa"/>
            <w:vMerge w:val="restart"/>
            <w:tcBorders>
              <w:top w:val="single" w:sz="8" w:space="0" w:color="999999"/>
              <w:left w:val="single" w:sz="8" w:space="0" w:color="999999"/>
              <w:right w:val="single" w:sz="8" w:space="0" w:color="999999"/>
            </w:tcBorders>
          </w:tcPr>
          <w:p w14:paraId="39623D79" w14:textId="2090C1CE" w:rsidR="00DD6166" w:rsidRPr="00F2494D" w:rsidRDefault="00DD6166" w:rsidP="43C5DDC0">
            <w:pPr>
              <w:spacing w:line="257" w:lineRule="auto"/>
              <w:rPr>
                <w:b w:val="0"/>
                <w:bCs w:val="0"/>
              </w:rPr>
            </w:pPr>
            <w:r w:rsidRPr="00F2494D">
              <w:rPr>
                <w:b w:val="0"/>
                <w:bCs w:val="0"/>
              </w:rPr>
              <w:t>Volunteering Hub relaunch.</w:t>
            </w:r>
          </w:p>
          <w:p w14:paraId="272CD408" w14:textId="77777777" w:rsidR="00DD6166" w:rsidRPr="00F2494D" w:rsidRDefault="00DD6166" w:rsidP="43C5DDC0">
            <w:pPr>
              <w:spacing w:line="257" w:lineRule="auto"/>
              <w:rPr>
                <w:b w:val="0"/>
                <w:bCs w:val="0"/>
              </w:rPr>
            </w:pPr>
          </w:p>
          <w:p w14:paraId="0B076978" w14:textId="77777777" w:rsidR="00DD6166" w:rsidRPr="00F2494D" w:rsidRDefault="00DD6166" w:rsidP="43C5DDC0">
            <w:pPr>
              <w:spacing w:line="257" w:lineRule="auto"/>
              <w:rPr>
                <w:b w:val="0"/>
                <w:bCs w:val="0"/>
              </w:rPr>
            </w:pPr>
          </w:p>
          <w:p w14:paraId="6550B81E" w14:textId="7DCF0BDF" w:rsidR="00DD6166" w:rsidRPr="00F2494D" w:rsidRDefault="00DD6166" w:rsidP="43C5DDC0">
            <w:pPr>
              <w:spacing w:line="257" w:lineRule="auto"/>
            </w:pPr>
          </w:p>
        </w:tc>
        <w:tc>
          <w:tcPr>
            <w:tcW w:w="1843" w:type="dxa"/>
            <w:vMerge w:val="restart"/>
            <w:tcBorders>
              <w:top w:val="single" w:sz="8" w:space="0" w:color="999999"/>
              <w:left w:val="single" w:sz="8" w:space="0" w:color="999999"/>
              <w:right w:val="single" w:sz="8" w:space="0" w:color="999999"/>
            </w:tcBorders>
          </w:tcPr>
          <w:p w14:paraId="0966F408" w14:textId="6FE209BA" w:rsidR="00DD6166" w:rsidRPr="00F2494D" w:rsidRDefault="00DD6166" w:rsidP="00C44EC4">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b/>
                <w:bCs/>
              </w:rPr>
            </w:pPr>
            <w:r w:rsidRPr="00F2494D">
              <w:rPr>
                <w:rFonts w:eastAsia="Trebuchet MS" w:cs="Trebuchet MS"/>
                <w:b/>
                <w:bCs/>
              </w:rPr>
              <w:t>Work to relaunch and develop the Volunteering Hub as well as supporting students and student groups on all things volunteering.</w:t>
            </w:r>
          </w:p>
        </w:tc>
        <w:tc>
          <w:tcPr>
            <w:tcW w:w="1418" w:type="dxa"/>
            <w:vMerge w:val="restart"/>
            <w:tcBorders>
              <w:top w:val="single" w:sz="8" w:space="0" w:color="999999"/>
              <w:left w:val="single" w:sz="8" w:space="0" w:color="999999"/>
              <w:right w:val="single" w:sz="8" w:space="0" w:color="999999"/>
            </w:tcBorders>
          </w:tcPr>
          <w:p w14:paraId="4147DFAD" w14:textId="620512FD" w:rsidR="00DD6166" w:rsidRPr="00F2494D" w:rsidRDefault="00DD6166" w:rsidP="002266E9">
            <w:pPr>
              <w:spacing w:line="257" w:lineRule="auto"/>
              <w:jc w:val="center"/>
              <w:cnfStyle w:val="000000000000" w:firstRow="0" w:lastRow="0" w:firstColumn="0" w:lastColumn="0" w:oddVBand="0" w:evenVBand="0" w:oddHBand="0" w:evenHBand="0" w:firstRowFirstColumn="0" w:firstRowLastColumn="0" w:lastRowFirstColumn="0" w:lastRowLastColumn="0"/>
            </w:pPr>
            <w:r w:rsidRPr="00F2494D">
              <w:rPr>
                <w:rFonts w:eastAsia="Trebuchet MS" w:cs="Trebuchet MS"/>
              </w:rPr>
              <w:t>Y</w:t>
            </w:r>
          </w:p>
        </w:tc>
        <w:tc>
          <w:tcPr>
            <w:tcW w:w="3969" w:type="dxa"/>
            <w:vMerge w:val="restart"/>
            <w:tcBorders>
              <w:top w:val="single" w:sz="8" w:space="0" w:color="999999"/>
              <w:left w:val="single" w:sz="8" w:space="0" w:color="999999"/>
              <w:right w:val="single" w:sz="8" w:space="0" w:color="999999"/>
            </w:tcBorders>
          </w:tcPr>
          <w:p w14:paraId="21E44B8D" w14:textId="31262558" w:rsidR="00DD6166" w:rsidRPr="00F2494D" w:rsidRDefault="00DD6166" w:rsidP="00DD6166">
            <w:pPr>
              <w:spacing w:line="259" w:lineRule="auto"/>
              <w:ind w:left="2" w:right="24"/>
              <w:cnfStyle w:val="000000000000" w:firstRow="0" w:lastRow="0" w:firstColumn="0" w:lastColumn="0" w:oddVBand="0" w:evenVBand="0" w:oddHBand="0" w:evenHBand="0" w:firstRowFirstColumn="0" w:firstRowLastColumn="0" w:lastRowFirstColumn="0" w:lastRowLastColumn="0"/>
              <w:rPr>
                <w:rFonts w:eastAsia="Calibri" w:cs="Calibri"/>
              </w:rPr>
            </w:pPr>
            <w:r w:rsidRPr="00F2494D">
              <w:rPr>
                <w:rFonts w:eastAsia="Calibri" w:cs="Calibri"/>
              </w:rPr>
              <w:t>The Volunteering Hub was relaunched just prior to Freshers thanks to Kris in our Activities Team after months of coordination.</w:t>
            </w:r>
          </w:p>
          <w:p w14:paraId="1F737783" w14:textId="2BBCAE90" w:rsidR="00DD6166" w:rsidRPr="00F2494D" w:rsidRDefault="00DD6166" w:rsidP="00DD6166">
            <w:pPr>
              <w:spacing w:line="259" w:lineRule="auto"/>
              <w:ind w:left="2" w:right="24"/>
              <w:cnfStyle w:val="000000000000" w:firstRow="0" w:lastRow="0" w:firstColumn="0" w:lastColumn="0" w:oddVBand="0" w:evenVBand="0" w:oddHBand="0" w:evenHBand="0" w:firstRowFirstColumn="0" w:firstRowLastColumn="0" w:lastRowFirstColumn="0" w:lastRowLastColumn="0"/>
              <w:rPr>
                <w:rFonts w:eastAsia="Calibri" w:cs="Calibri"/>
              </w:rPr>
            </w:pPr>
          </w:p>
          <w:p w14:paraId="4D9C2645" w14:textId="06C68698" w:rsidR="00DD6166" w:rsidRPr="00F2494D" w:rsidRDefault="00DD6166" w:rsidP="008347E5">
            <w:pPr>
              <w:spacing w:line="259" w:lineRule="auto"/>
              <w:ind w:left="2" w:right="24"/>
              <w:cnfStyle w:val="000000000000" w:firstRow="0" w:lastRow="0" w:firstColumn="0" w:lastColumn="0" w:oddVBand="0" w:evenVBand="0" w:oddHBand="0" w:evenHBand="0" w:firstRowFirstColumn="0" w:firstRowLastColumn="0" w:lastRowFirstColumn="0" w:lastRowLastColumn="0"/>
              <w:rPr>
                <w:rFonts w:eastAsia="Calibri" w:cs="Calibri"/>
              </w:rPr>
            </w:pPr>
            <w:r w:rsidRPr="00F2494D">
              <w:rPr>
                <w:rFonts w:eastAsia="Calibri" w:cs="Calibri"/>
              </w:rPr>
              <w:t>I worked with the Volunteering Team and our Union staff members over the summer to create a joint proposal for funding from the University for a new Volunteering Co-ordinator within the Students’ Union to develop our Volunteering Hub. This was successful and we are currently in the recruitment process for this role.</w:t>
            </w:r>
          </w:p>
          <w:p w14:paraId="0A9A17D8" w14:textId="207DC7DE" w:rsidR="00DD6166" w:rsidRPr="00F2494D" w:rsidRDefault="00DD6166"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14694753" w14:textId="67574ADA" w:rsidR="0087491E" w:rsidRPr="00F2494D" w:rsidRDefault="0087491E"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rPr>
            </w:pPr>
            <w:r w:rsidRPr="00F2494D">
              <w:rPr>
                <w:rFonts w:eastAsia="Trebuchet MS" w:cstheme="minorHAnsi"/>
              </w:rPr>
              <w:lastRenderedPageBreak/>
              <w:t>Over the summer, we also went into our reserves for additional funding for certain additional things this year. One of these was another new staff member in the activities team who would be the student group support lead on Volunteering among other things. They are also being recruited.</w:t>
            </w:r>
          </w:p>
          <w:p w14:paraId="5ECDE9F7" w14:textId="6F0548AB" w:rsidR="00DD6166" w:rsidRPr="00F2494D" w:rsidRDefault="00DD6166" w:rsidP="43C5DDC0">
            <w:pPr>
              <w:spacing w:line="257" w:lineRule="auto"/>
              <w:cnfStyle w:val="000000000000" w:firstRow="0" w:lastRow="0" w:firstColumn="0" w:lastColumn="0" w:oddVBand="0" w:evenVBand="0" w:oddHBand="0" w:evenHBand="0" w:firstRowFirstColumn="0" w:firstRowLastColumn="0" w:lastRowFirstColumn="0" w:lastRowLastColumn="0"/>
            </w:pPr>
          </w:p>
        </w:tc>
        <w:tc>
          <w:tcPr>
            <w:tcW w:w="2551" w:type="dxa"/>
            <w:tcBorders>
              <w:top w:val="single" w:sz="8" w:space="0" w:color="999999"/>
              <w:left w:val="single" w:sz="8" w:space="0" w:color="999999"/>
              <w:bottom w:val="single" w:sz="8" w:space="0" w:color="999999"/>
              <w:right w:val="single" w:sz="8" w:space="0" w:color="999999"/>
            </w:tcBorders>
          </w:tcPr>
          <w:p w14:paraId="43E259C2" w14:textId="477D59BF" w:rsidR="00DD6166" w:rsidRPr="00F2494D" w:rsidRDefault="00DD6166"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lastRenderedPageBreak/>
              <w:t>Wins:</w:t>
            </w:r>
          </w:p>
          <w:p w14:paraId="4537C731" w14:textId="77777777" w:rsidR="00DD6166" w:rsidRPr="00F2494D" w:rsidRDefault="00DD6166" w:rsidP="00375C74">
            <w:pPr>
              <w:spacing w:line="257" w:lineRule="auto"/>
              <w:cnfStyle w:val="000000000000" w:firstRow="0" w:lastRow="0" w:firstColumn="0" w:lastColumn="0" w:oddVBand="0" w:evenVBand="0" w:oddHBand="0" w:evenHBand="0" w:firstRowFirstColumn="0" w:firstRowLastColumn="0" w:lastRowFirstColumn="0" w:lastRowLastColumn="0"/>
            </w:pPr>
          </w:p>
          <w:p w14:paraId="41A66347" w14:textId="77777777" w:rsidR="00DD6166" w:rsidRPr="00F2494D" w:rsidRDefault="0087491E" w:rsidP="00DD6166">
            <w:pPr>
              <w:spacing w:line="257" w:lineRule="auto"/>
              <w:cnfStyle w:val="000000000000" w:firstRow="0" w:lastRow="0" w:firstColumn="0" w:lastColumn="0" w:oddVBand="0" w:evenVBand="0" w:oddHBand="0" w:evenHBand="0" w:firstRowFirstColumn="0" w:firstRowLastColumn="0" w:lastRowFirstColumn="0" w:lastRowLastColumn="0"/>
            </w:pPr>
            <w:r w:rsidRPr="00F2494D">
              <w:t>The Hub has been relaunched.</w:t>
            </w:r>
          </w:p>
          <w:p w14:paraId="31773FAF" w14:textId="77777777" w:rsidR="0087491E" w:rsidRPr="00F2494D" w:rsidRDefault="0087491E" w:rsidP="00DD6166">
            <w:pPr>
              <w:spacing w:line="257" w:lineRule="auto"/>
              <w:cnfStyle w:val="000000000000" w:firstRow="0" w:lastRow="0" w:firstColumn="0" w:lastColumn="0" w:oddVBand="0" w:evenVBand="0" w:oddHBand="0" w:evenHBand="0" w:firstRowFirstColumn="0" w:firstRowLastColumn="0" w:lastRowFirstColumn="0" w:lastRowLastColumn="0"/>
            </w:pPr>
          </w:p>
          <w:p w14:paraId="5097CF61" w14:textId="21448B32" w:rsidR="0087491E" w:rsidRPr="00F2494D" w:rsidRDefault="0087491E" w:rsidP="00DD6166">
            <w:pPr>
              <w:spacing w:line="257" w:lineRule="auto"/>
              <w:cnfStyle w:val="000000000000" w:firstRow="0" w:lastRow="0" w:firstColumn="0" w:lastColumn="0" w:oddVBand="0" w:evenVBand="0" w:oddHBand="0" w:evenHBand="0" w:firstRowFirstColumn="0" w:firstRowLastColumn="0" w:lastRowFirstColumn="0" w:lastRowLastColumn="0"/>
            </w:pPr>
            <w:r w:rsidRPr="00F2494D">
              <w:t xml:space="preserve">The proposal for </w:t>
            </w:r>
            <w:r w:rsidR="00F2494D">
              <w:t xml:space="preserve">funding </w:t>
            </w:r>
            <w:r w:rsidRPr="00F2494D">
              <w:t>a new staff member was approved.</w:t>
            </w:r>
          </w:p>
          <w:p w14:paraId="53F249D2" w14:textId="77777777" w:rsidR="0087491E" w:rsidRPr="00F2494D" w:rsidRDefault="0087491E" w:rsidP="00DD6166">
            <w:pPr>
              <w:spacing w:line="257" w:lineRule="auto"/>
              <w:cnfStyle w:val="000000000000" w:firstRow="0" w:lastRow="0" w:firstColumn="0" w:lastColumn="0" w:oddVBand="0" w:evenVBand="0" w:oddHBand="0" w:evenHBand="0" w:firstRowFirstColumn="0" w:firstRowLastColumn="0" w:lastRowFirstColumn="0" w:lastRowLastColumn="0"/>
            </w:pPr>
          </w:p>
          <w:p w14:paraId="4CD51D35" w14:textId="2D5B968A" w:rsidR="0087491E" w:rsidRPr="00F2494D" w:rsidRDefault="0087491E" w:rsidP="00DD6166">
            <w:pPr>
              <w:spacing w:line="257" w:lineRule="auto"/>
              <w:cnfStyle w:val="000000000000" w:firstRow="0" w:lastRow="0" w:firstColumn="0" w:lastColumn="0" w:oddVBand="0" w:evenVBand="0" w:oddHBand="0" w:evenHBand="0" w:firstRowFirstColumn="0" w:firstRowLastColumn="0" w:lastRowFirstColumn="0" w:lastRowLastColumn="0"/>
            </w:pPr>
            <w:r w:rsidRPr="00F2494D">
              <w:t>Another new</w:t>
            </w:r>
            <w:r w:rsidR="00F2494D">
              <w:t xml:space="preserve"> Activities Team</w:t>
            </w:r>
            <w:r w:rsidRPr="00F2494D">
              <w:t xml:space="preserve"> staff member</w:t>
            </w:r>
            <w:r w:rsidR="00F2494D">
              <w:t xml:space="preserve"> who supports student leaders on volunteering in a different way</w:t>
            </w:r>
            <w:r w:rsidRPr="00F2494D">
              <w:t xml:space="preserve"> was</w:t>
            </w:r>
            <w:r w:rsidR="00F2494D">
              <w:t xml:space="preserve"> also</w:t>
            </w:r>
            <w:r w:rsidRPr="00F2494D">
              <w:t xml:space="preserve"> funded via the Students’ Union reserves. </w:t>
            </w:r>
          </w:p>
        </w:tc>
        <w:tc>
          <w:tcPr>
            <w:tcW w:w="1134" w:type="dxa"/>
            <w:vMerge w:val="restart"/>
            <w:tcBorders>
              <w:top w:val="single" w:sz="8" w:space="0" w:color="999999"/>
              <w:left w:val="single" w:sz="8" w:space="0" w:color="999999"/>
              <w:right w:val="single" w:sz="8" w:space="0" w:color="999999"/>
            </w:tcBorders>
            <w:shd w:val="clear" w:color="auto" w:fill="92D050"/>
          </w:tcPr>
          <w:p w14:paraId="1879D57A" w14:textId="28C6A1CF" w:rsidR="00DD6166" w:rsidRPr="00F2494D" w:rsidRDefault="00DD6166" w:rsidP="43C5DDC0">
            <w:pPr>
              <w:spacing w:line="257" w:lineRule="auto"/>
              <w:cnfStyle w:val="000000000000" w:firstRow="0" w:lastRow="0" w:firstColumn="0" w:lastColumn="0" w:oddVBand="0" w:evenVBand="0" w:oddHBand="0" w:evenHBand="0" w:firstRowFirstColumn="0" w:firstRowLastColumn="0" w:lastRowFirstColumn="0" w:lastRowLastColumn="0"/>
            </w:pPr>
            <w:r w:rsidRPr="00F2494D">
              <w:rPr>
                <w:rFonts w:eastAsia="Trebuchet MS" w:cs="Trebuchet MS"/>
              </w:rPr>
              <w:t xml:space="preserve">  </w:t>
            </w:r>
          </w:p>
        </w:tc>
        <w:tc>
          <w:tcPr>
            <w:tcW w:w="2126" w:type="dxa"/>
            <w:vMerge w:val="restart"/>
            <w:tcBorders>
              <w:top w:val="single" w:sz="8" w:space="0" w:color="999999"/>
              <w:left w:val="single" w:sz="8" w:space="0" w:color="999999"/>
              <w:right w:val="single" w:sz="8" w:space="0" w:color="999999"/>
            </w:tcBorders>
          </w:tcPr>
          <w:p w14:paraId="6C3E137B" w14:textId="77777777" w:rsidR="00DD6166" w:rsidRPr="00F2494D" w:rsidRDefault="005E6D0B" w:rsidP="43C5DDC0">
            <w:pPr>
              <w:spacing w:line="257" w:lineRule="auto"/>
              <w:cnfStyle w:val="000000000000" w:firstRow="0" w:lastRow="0" w:firstColumn="0" w:lastColumn="0" w:oddVBand="0" w:evenVBand="0" w:oddHBand="0" w:evenHBand="0" w:firstRowFirstColumn="0" w:firstRowLastColumn="0" w:lastRowFirstColumn="0" w:lastRowLastColumn="0"/>
            </w:pPr>
            <w:r w:rsidRPr="00F2494D">
              <w:t>Test out the Hub and see how it goes for the year.</w:t>
            </w:r>
          </w:p>
          <w:p w14:paraId="191A0C2F" w14:textId="77777777" w:rsidR="005E6D0B" w:rsidRPr="00F2494D" w:rsidRDefault="005E6D0B" w:rsidP="43C5DDC0">
            <w:pPr>
              <w:spacing w:line="257" w:lineRule="auto"/>
              <w:cnfStyle w:val="000000000000" w:firstRow="0" w:lastRow="0" w:firstColumn="0" w:lastColumn="0" w:oddVBand="0" w:evenVBand="0" w:oddHBand="0" w:evenHBand="0" w:firstRowFirstColumn="0" w:firstRowLastColumn="0" w:lastRowFirstColumn="0" w:lastRowLastColumn="0"/>
            </w:pPr>
          </w:p>
          <w:p w14:paraId="09F1825F" w14:textId="792BD243" w:rsidR="005E6D0B" w:rsidRPr="00F2494D" w:rsidRDefault="005E6D0B" w:rsidP="43C5DDC0">
            <w:pPr>
              <w:spacing w:line="257" w:lineRule="auto"/>
              <w:cnfStyle w:val="000000000000" w:firstRow="0" w:lastRow="0" w:firstColumn="0" w:lastColumn="0" w:oddVBand="0" w:evenVBand="0" w:oddHBand="0" w:evenHBand="0" w:firstRowFirstColumn="0" w:firstRowLastColumn="0" w:lastRowFirstColumn="0" w:lastRowLastColumn="0"/>
            </w:pPr>
            <w:r w:rsidRPr="00F2494D">
              <w:t>This Hub will be developed over time, potentially to be expanded to include staff.</w:t>
            </w:r>
          </w:p>
        </w:tc>
      </w:tr>
      <w:tr w:rsidR="00DD6166" w:rsidRPr="00F2494D" w14:paraId="451CE63F" w14:textId="77777777" w:rsidTr="00F2494D">
        <w:trPr>
          <w:trHeight w:val="3600"/>
        </w:trPr>
        <w:tc>
          <w:tcPr>
            <w:cnfStyle w:val="001000000000" w:firstRow="0" w:lastRow="0" w:firstColumn="1" w:lastColumn="0" w:oddVBand="0" w:evenVBand="0" w:oddHBand="0" w:evenHBand="0" w:firstRowFirstColumn="0" w:firstRowLastColumn="0" w:lastRowFirstColumn="0" w:lastRowLastColumn="0"/>
            <w:tcW w:w="1691" w:type="dxa"/>
            <w:vMerge/>
            <w:tcBorders>
              <w:left w:val="single" w:sz="8" w:space="0" w:color="999999"/>
              <w:bottom w:val="single" w:sz="8" w:space="0" w:color="999999"/>
              <w:right w:val="single" w:sz="8" w:space="0" w:color="999999"/>
            </w:tcBorders>
          </w:tcPr>
          <w:p w14:paraId="30AFA0C5" w14:textId="77777777" w:rsidR="00DD6166" w:rsidRPr="00F2494D" w:rsidRDefault="00DD6166" w:rsidP="43C5DDC0">
            <w:pPr>
              <w:spacing w:line="257" w:lineRule="auto"/>
              <w:rPr>
                <w:b w:val="0"/>
                <w:bCs w:val="0"/>
              </w:rPr>
            </w:pPr>
          </w:p>
        </w:tc>
        <w:tc>
          <w:tcPr>
            <w:tcW w:w="1843" w:type="dxa"/>
            <w:vMerge/>
            <w:tcBorders>
              <w:left w:val="single" w:sz="8" w:space="0" w:color="999999"/>
              <w:bottom w:val="single" w:sz="8" w:space="0" w:color="999999"/>
              <w:right w:val="single" w:sz="8" w:space="0" w:color="999999"/>
            </w:tcBorders>
          </w:tcPr>
          <w:p w14:paraId="5CB785B3" w14:textId="77777777" w:rsidR="00DD6166" w:rsidRPr="00F2494D" w:rsidRDefault="00DD6166" w:rsidP="00C44EC4">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b/>
                <w:bCs/>
              </w:rPr>
            </w:pPr>
          </w:p>
        </w:tc>
        <w:tc>
          <w:tcPr>
            <w:tcW w:w="1418" w:type="dxa"/>
            <w:vMerge/>
            <w:tcBorders>
              <w:left w:val="single" w:sz="8" w:space="0" w:color="999999"/>
              <w:bottom w:val="single" w:sz="8" w:space="0" w:color="999999"/>
              <w:right w:val="single" w:sz="8" w:space="0" w:color="999999"/>
            </w:tcBorders>
          </w:tcPr>
          <w:p w14:paraId="0790FF98" w14:textId="77777777" w:rsidR="00DD6166" w:rsidRPr="00F2494D" w:rsidRDefault="00DD6166" w:rsidP="002266E9">
            <w:pPr>
              <w:spacing w:line="257" w:lineRule="auto"/>
              <w:jc w:val="cente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3969" w:type="dxa"/>
            <w:vMerge/>
            <w:tcBorders>
              <w:left w:val="single" w:sz="8" w:space="0" w:color="999999"/>
              <w:bottom w:val="single" w:sz="8" w:space="0" w:color="999999"/>
              <w:right w:val="single" w:sz="8" w:space="0" w:color="999999"/>
            </w:tcBorders>
          </w:tcPr>
          <w:p w14:paraId="60AA1C58" w14:textId="77777777" w:rsidR="00DD6166" w:rsidRPr="00F2494D" w:rsidRDefault="00DD6166" w:rsidP="00DD6166">
            <w:pPr>
              <w:ind w:left="2" w:right="24"/>
              <w:cnfStyle w:val="000000000000" w:firstRow="0" w:lastRow="0" w:firstColumn="0" w:lastColumn="0" w:oddVBand="0" w:evenVBand="0" w:oddHBand="0" w:evenHBand="0" w:firstRowFirstColumn="0" w:firstRowLastColumn="0" w:lastRowFirstColumn="0" w:lastRowLastColumn="0"/>
              <w:rPr>
                <w:rFonts w:eastAsia="Calibri" w:cs="Calibri"/>
              </w:rPr>
            </w:pPr>
          </w:p>
        </w:tc>
        <w:tc>
          <w:tcPr>
            <w:tcW w:w="2551" w:type="dxa"/>
            <w:tcBorders>
              <w:top w:val="single" w:sz="8" w:space="0" w:color="999999"/>
              <w:left w:val="single" w:sz="8" w:space="0" w:color="999999"/>
              <w:bottom w:val="single" w:sz="8" w:space="0" w:color="999999"/>
              <w:right w:val="single" w:sz="8" w:space="0" w:color="999999"/>
            </w:tcBorders>
          </w:tcPr>
          <w:p w14:paraId="2C7034A0" w14:textId="77777777" w:rsidR="00DD6166" w:rsidRPr="00F2494D" w:rsidRDefault="00DD6166"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Challenges:</w:t>
            </w:r>
          </w:p>
          <w:p w14:paraId="719E5BB9" w14:textId="77777777" w:rsidR="00DD6166" w:rsidRPr="00F2494D" w:rsidRDefault="00DD6166"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21F83A5F" w14:textId="77777777" w:rsidR="0087491E" w:rsidRPr="00F2494D" w:rsidRDefault="00DD6166"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No major challenges, it took longer than we anticipated</w:t>
            </w:r>
            <w:r w:rsidR="0087491E" w:rsidRPr="00F2494D">
              <w:rPr>
                <w:rFonts w:eastAsia="Trebuchet MS" w:cs="Trebuchet MS"/>
              </w:rPr>
              <w:t>.</w:t>
            </w:r>
          </w:p>
          <w:p w14:paraId="27FF1AA7" w14:textId="77777777" w:rsidR="0087491E" w:rsidRPr="00F2494D" w:rsidRDefault="0087491E"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2999F917" w14:textId="3CB2A651" w:rsidR="0087491E" w:rsidRPr="00F2494D" w:rsidRDefault="0087491E"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Recruitment</w:t>
            </w:r>
            <w:r w:rsidR="00F2494D">
              <w:rPr>
                <w:rFonts w:eastAsia="Trebuchet MS" w:cs="Trebuchet MS"/>
              </w:rPr>
              <w:t xml:space="preserve"> for the new roles </w:t>
            </w:r>
            <w:r w:rsidRPr="00F2494D">
              <w:rPr>
                <w:rFonts w:eastAsia="Trebuchet MS" w:cs="Trebuchet MS"/>
              </w:rPr>
              <w:t>has</w:t>
            </w:r>
            <w:r w:rsidR="00F2494D">
              <w:rPr>
                <w:rFonts w:eastAsia="Trebuchet MS" w:cs="Trebuchet MS"/>
              </w:rPr>
              <w:t xml:space="preserve"> a</w:t>
            </w:r>
            <w:r w:rsidRPr="00F2494D">
              <w:rPr>
                <w:rFonts w:eastAsia="Trebuchet MS" w:cs="Trebuchet MS"/>
              </w:rPr>
              <w:t>lso taken a while.</w:t>
            </w:r>
          </w:p>
          <w:p w14:paraId="781E570D" w14:textId="77777777" w:rsidR="005E6D0B" w:rsidRPr="00F2494D" w:rsidRDefault="005E6D0B"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790E49A9" w14:textId="21325FB6" w:rsidR="005E6D0B" w:rsidRPr="00F2494D" w:rsidRDefault="005E6D0B"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The coordinator is a fixed 12-month role, so budget will need to be found for if the role is seen as necessary beyond that.</w:t>
            </w:r>
          </w:p>
        </w:tc>
        <w:tc>
          <w:tcPr>
            <w:tcW w:w="1134" w:type="dxa"/>
            <w:vMerge/>
            <w:tcBorders>
              <w:left w:val="single" w:sz="8" w:space="0" w:color="999999"/>
              <w:bottom w:val="single" w:sz="8" w:space="0" w:color="999999"/>
              <w:right w:val="single" w:sz="8" w:space="0" w:color="999999"/>
            </w:tcBorders>
            <w:shd w:val="clear" w:color="auto" w:fill="92D050"/>
          </w:tcPr>
          <w:p w14:paraId="342CD59A" w14:textId="77777777" w:rsidR="00DD6166" w:rsidRPr="00F2494D" w:rsidRDefault="00DD6166"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2126" w:type="dxa"/>
            <w:vMerge/>
            <w:tcBorders>
              <w:left w:val="single" w:sz="8" w:space="0" w:color="999999"/>
              <w:bottom w:val="single" w:sz="8" w:space="0" w:color="999999"/>
              <w:right w:val="single" w:sz="8" w:space="0" w:color="999999"/>
            </w:tcBorders>
          </w:tcPr>
          <w:p w14:paraId="370B3C81" w14:textId="77777777" w:rsidR="00DD6166" w:rsidRPr="00F2494D" w:rsidRDefault="00DD6166" w:rsidP="43C5DDC0">
            <w:pPr>
              <w:spacing w:line="257" w:lineRule="auto"/>
              <w:cnfStyle w:val="000000000000" w:firstRow="0" w:lastRow="0" w:firstColumn="0" w:lastColumn="0" w:oddVBand="0" w:evenVBand="0" w:oddHBand="0" w:evenHBand="0" w:firstRowFirstColumn="0" w:firstRowLastColumn="0" w:lastRowFirstColumn="0" w:lastRowLastColumn="0"/>
            </w:pPr>
          </w:p>
        </w:tc>
      </w:tr>
      <w:tr w:rsidR="00B53964" w:rsidRPr="00F2494D" w14:paraId="3409439B" w14:textId="77777777" w:rsidTr="00F2494D">
        <w:trPr>
          <w:trHeight w:val="10716"/>
        </w:trPr>
        <w:tc>
          <w:tcPr>
            <w:cnfStyle w:val="001000000000" w:firstRow="0" w:lastRow="0" w:firstColumn="1" w:lastColumn="0" w:oddVBand="0" w:evenVBand="0" w:oddHBand="0" w:evenHBand="0" w:firstRowFirstColumn="0" w:firstRowLastColumn="0" w:lastRowFirstColumn="0" w:lastRowLastColumn="0"/>
            <w:tcW w:w="1691" w:type="dxa"/>
            <w:vMerge w:val="restart"/>
            <w:tcBorders>
              <w:left w:val="single" w:sz="8" w:space="0" w:color="999999"/>
              <w:right w:val="single" w:sz="8" w:space="0" w:color="999999"/>
            </w:tcBorders>
          </w:tcPr>
          <w:p w14:paraId="3FF096FB" w14:textId="44EF4882" w:rsidR="00B53964" w:rsidRPr="00F2494D" w:rsidRDefault="00B53964" w:rsidP="43C5DDC0">
            <w:pPr>
              <w:spacing w:line="257" w:lineRule="auto"/>
              <w:rPr>
                <w:b w:val="0"/>
                <w:bCs w:val="0"/>
              </w:rPr>
            </w:pPr>
            <w:r w:rsidRPr="00F2494D">
              <w:rPr>
                <w:rFonts w:eastAsia="Trebuchet MS" w:cs="Trebuchet MS"/>
              </w:rPr>
              <w:lastRenderedPageBreak/>
              <w:t>Developing the Student Group Pathway</w:t>
            </w:r>
          </w:p>
        </w:tc>
        <w:tc>
          <w:tcPr>
            <w:tcW w:w="1843" w:type="dxa"/>
            <w:vMerge w:val="restart"/>
            <w:tcBorders>
              <w:left w:val="single" w:sz="8" w:space="0" w:color="999999"/>
              <w:right w:val="single" w:sz="8" w:space="0" w:color="999999"/>
            </w:tcBorders>
          </w:tcPr>
          <w:p w14:paraId="5CD6BB5E" w14:textId="77777777" w:rsidR="00B53964" w:rsidRPr="00F2494D" w:rsidRDefault="00B53964" w:rsidP="000849E5">
            <w:pPr>
              <w:cnfStyle w:val="000000000000" w:firstRow="0" w:lastRow="0" w:firstColumn="0" w:lastColumn="0" w:oddVBand="0" w:evenVBand="0" w:oddHBand="0" w:evenHBand="0" w:firstRowFirstColumn="0" w:firstRowLastColumn="0" w:lastRowFirstColumn="0" w:lastRowLastColumn="0"/>
              <w:rPr>
                <w:rFonts w:eastAsia="Trebuchet MS" w:cs="Trebuchet MS"/>
                <w:b/>
              </w:rPr>
            </w:pPr>
            <w:r w:rsidRPr="00F2494D">
              <w:rPr>
                <w:rFonts w:eastAsia="Trebuchet MS" w:cs="Trebuchet MS"/>
                <w:b/>
              </w:rPr>
              <w:t>Ensuring that the journey for students when creating, running and handing over student groups is as smooth as it possibly can be.</w:t>
            </w:r>
          </w:p>
          <w:p w14:paraId="0BDCEC2F" w14:textId="77777777" w:rsidR="00B53964" w:rsidRPr="00F2494D" w:rsidRDefault="00B53964" w:rsidP="00C44EC4">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b/>
                <w:bCs/>
              </w:rPr>
            </w:pPr>
          </w:p>
        </w:tc>
        <w:tc>
          <w:tcPr>
            <w:tcW w:w="1418" w:type="dxa"/>
            <w:vMerge w:val="restart"/>
            <w:tcBorders>
              <w:left w:val="single" w:sz="8" w:space="0" w:color="999999"/>
              <w:right w:val="single" w:sz="8" w:space="0" w:color="999999"/>
            </w:tcBorders>
          </w:tcPr>
          <w:p w14:paraId="355D881D" w14:textId="77777777" w:rsidR="00B53964" w:rsidRPr="00F2494D" w:rsidRDefault="00B53964" w:rsidP="002266E9">
            <w:pPr>
              <w:spacing w:line="257" w:lineRule="auto"/>
              <w:jc w:val="cente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3969" w:type="dxa"/>
            <w:vMerge w:val="restart"/>
            <w:tcBorders>
              <w:left w:val="single" w:sz="8" w:space="0" w:color="999999"/>
              <w:right w:val="single" w:sz="8" w:space="0" w:color="999999"/>
            </w:tcBorders>
          </w:tcPr>
          <w:p w14:paraId="15BCE684" w14:textId="67098BC7" w:rsidR="00B53964" w:rsidRPr="00F2494D" w:rsidRDefault="00B53964" w:rsidP="00DD6166">
            <w:pPr>
              <w:ind w:left="2" w:right="24"/>
              <w:cnfStyle w:val="000000000000" w:firstRow="0" w:lastRow="0" w:firstColumn="0" w:lastColumn="0" w:oddVBand="0" w:evenVBand="0" w:oddHBand="0" w:evenHBand="0" w:firstRowFirstColumn="0" w:firstRowLastColumn="0" w:lastRowFirstColumn="0" w:lastRowLastColumn="0"/>
              <w:rPr>
                <w:rFonts w:eastAsia="Calibri" w:cs="Calibri"/>
              </w:rPr>
            </w:pPr>
            <w:r w:rsidRPr="00F2494D">
              <w:rPr>
                <w:rFonts w:eastAsia="Calibri" w:cs="Calibri"/>
              </w:rPr>
              <w:t>I tend to view this project in 3 parts:</w:t>
            </w:r>
          </w:p>
          <w:p w14:paraId="74442E6D" w14:textId="76B60354" w:rsidR="00B53964" w:rsidRPr="00F2494D" w:rsidRDefault="00B53964" w:rsidP="00DD6166">
            <w:pPr>
              <w:ind w:left="2" w:right="24"/>
              <w:cnfStyle w:val="000000000000" w:firstRow="0" w:lastRow="0" w:firstColumn="0" w:lastColumn="0" w:oddVBand="0" w:evenVBand="0" w:oddHBand="0" w:evenHBand="0" w:firstRowFirstColumn="0" w:firstRowLastColumn="0" w:lastRowFirstColumn="0" w:lastRowLastColumn="0"/>
              <w:rPr>
                <w:rFonts w:eastAsia="Calibri" w:cs="Calibri"/>
              </w:rPr>
            </w:pPr>
          </w:p>
          <w:p w14:paraId="3FAAB7E9" w14:textId="30B342C8" w:rsidR="00B53964" w:rsidRPr="00F2494D" w:rsidRDefault="00B53964" w:rsidP="00B53964">
            <w:pPr>
              <w:pStyle w:val="ListParagraph"/>
              <w:numPr>
                <w:ilvl w:val="0"/>
                <w:numId w:val="9"/>
              </w:numPr>
              <w:ind w:right="24"/>
              <w:cnfStyle w:val="000000000000" w:firstRow="0" w:lastRow="0" w:firstColumn="0" w:lastColumn="0" w:oddVBand="0" w:evenVBand="0" w:oddHBand="0" w:evenHBand="0" w:firstRowFirstColumn="0" w:firstRowLastColumn="0" w:lastRowFirstColumn="0" w:lastRowLastColumn="0"/>
              <w:rPr>
                <w:rFonts w:eastAsia="Calibri" w:cs="Calibri"/>
              </w:rPr>
            </w:pPr>
            <w:r w:rsidRPr="00F2494D">
              <w:rPr>
                <w:rFonts w:eastAsia="Calibri" w:cs="Calibri"/>
              </w:rPr>
              <w:t>Creation and training.</w:t>
            </w:r>
          </w:p>
          <w:p w14:paraId="6815B6FD" w14:textId="021D52DC" w:rsidR="00B53964" w:rsidRPr="00F2494D" w:rsidRDefault="00B53964" w:rsidP="00B53964">
            <w:pPr>
              <w:pStyle w:val="ListParagraph"/>
              <w:numPr>
                <w:ilvl w:val="0"/>
                <w:numId w:val="9"/>
              </w:numPr>
              <w:ind w:right="24"/>
              <w:cnfStyle w:val="000000000000" w:firstRow="0" w:lastRow="0" w:firstColumn="0" w:lastColumn="0" w:oddVBand="0" w:evenVBand="0" w:oddHBand="0" w:evenHBand="0" w:firstRowFirstColumn="0" w:firstRowLastColumn="0" w:lastRowFirstColumn="0" w:lastRowLastColumn="0"/>
              <w:rPr>
                <w:rFonts w:eastAsia="Calibri" w:cs="Calibri"/>
              </w:rPr>
            </w:pPr>
            <w:r w:rsidRPr="00F2494D">
              <w:rPr>
                <w:rFonts w:eastAsia="Calibri" w:cs="Calibri"/>
              </w:rPr>
              <w:t>Support and Development</w:t>
            </w:r>
          </w:p>
          <w:p w14:paraId="7577D08A" w14:textId="74D42CB0" w:rsidR="00B53964" w:rsidRPr="00F2494D" w:rsidRDefault="00B53964" w:rsidP="00B53964">
            <w:pPr>
              <w:pStyle w:val="ListParagraph"/>
              <w:numPr>
                <w:ilvl w:val="0"/>
                <w:numId w:val="9"/>
              </w:numPr>
              <w:ind w:right="24"/>
              <w:cnfStyle w:val="000000000000" w:firstRow="0" w:lastRow="0" w:firstColumn="0" w:lastColumn="0" w:oddVBand="0" w:evenVBand="0" w:oddHBand="0" w:evenHBand="0" w:firstRowFirstColumn="0" w:firstRowLastColumn="0" w:lastRowFirstColumn="0" w:lastRowLastColumn="0"/>
              <w:rPr>
                <w:rFonts w:eastAsia="Calibri" w:cs="Calibri"/>
              </w:rPr>
            </w:pPr>
            <w:r w:rsidRPr="00F2494D">
              <w:rPr>
                <w:rFonts w:eastAsia="Calibri" w:cs="Calibri"/>
              </w:rPr>
              <w:t>Offboarding</w:t>
            </w:r>
            <w:r w:rsidR="000A3BEB" w:rsidRPr="00F2494D">
              <w:rPr>
                <w:rFonts w:eastAsia="Calibri" w:cs="Calibri"/>
              </w:rPr>
              <w:t xml:space="preserve"> and Handover</w:t>
            </w:r>
          </w:p>
          <w:p w14:paraId="683C5ECA" w14:textId="6F0D4884" w:rsidR="00B53964" w:rsidRPr="00F2494D" w:rsidRDefault="00B53964" w:rsidP="00DD6166">
            <w:pPr>
              <w:ind w:left="2" w:right="24"/>
              <w:cnfStyle w:val="000000000000" w:firstRow="0" w:lastRow="0" w:firstColumn="0" w:lastColumn="0" w:oddVBand="0" w:evenVBand="0" w:oddHBand="0" w:evenHBand="0" w:firstRowFirstColumn="0" w:firstRowLastColumn="0" w:lastRowFirstColumn="0" w:lastRowLastColumn="0"/>
              <w:rPr>
                <w:rFonts w:eastAsia="Calibri" w:cs="Calibri"/>
              </w:rPr>
            </w:pPr>
          </w:p>
          <w:p w14:paraId="4A7CCC08" w14:textId="66F2C747" w:rsidR="00B53964" w:rsidRPr="00F2494D" w:rsidRDefault="00B53964" w:rsidP="00DD6166">
            <w:pPr>
              <w:ind w:left="2" w:right="24"/>
              <w:cnfStyle w:val="000000000000" w:firstRow="0" w:lastRow="0" w:firstColumn="0" w:lastColumn="0" w:oddVBand="0" w:evenVBand="0" w:oddHBand="0" w:evenHBand="0" w:firstRowFirstColumn="0" w:firstRowLastColumn="0" w:lastRowFirstColumn="0" w:lastRowLastColumn="0"/>
              <w:rPr>
                <w:rFonts w:eastAsia="Calibri" w:cs="Calibri"/>
              </w:rPr>
            </w:pPr>
            <w:r w:rsidRPr="00F2494D">
              <w:rPr>
                <w:rFonts w:eastAsia="Calibri" w:cs="Calibri"/>
              </w:rPr>
              <w:t xml:space="preserve">Progress has largely been slow but steady on different parts of this project, with a focus on the </w:t>
            </w:r>
            <w:r w:rsidR="00421073">
              <w:rPr>
                <w:rFonts w:eastAsia="Calibri" w:cs="Calibri"/>
              </w:rPr>
              <w:t>Creation &amp; training</w:t>
            </w:r>
            <w:r w:rsidRPr="00F2494D">
              <w:rPr>
                <w:rFonts w:eastAsia="Calibri" w:cs="Calibri"/>
              </w:rPr>
              <w:t xml:space="preserve"> part.</w:t>
            </w:r>
          </w:p>
          <w:p w14:paraId="57B53848" w14:textId="77777777" w:rsidR="00B53964" w:rsidRPr="00F2494D" w:rsidRDefault="00B53964" w:rsidP="00DD6166">
            <w:pPr>
              <w:ind w:left="2" w:right="24"/>
              <w:cnfStyle w:val="000000000000" w:firstRow="0" w:lastRow="0" w:firstColumn="0" w:lastColumn="0" w:oddVBand="0" w:evenVBand="0" w:oddHBand="0" w:evenHBand="0" w:firstRowFirstColumn="0" w:firstRowLastColumn="0" w:lastRowFirstColumn="0" w:lastRowLastColumn="0"/>
              <w:rPr>
                <w:rFonts w:eastAsia="Calibri" w:cs="Calibri"/>
              </w:rPr>
            </w:pPr>
          </w:p>
          <w:p w14:paraId="713347A3" w14:textId="77777777" w:rsidR="00B53964" w:rsidRPr="00F2494D" w:rsidRDefault="00B53964" w:rsidP="00DD6166">
            <w:pPr>
              <w:ind w:left="2" w:right="24"/>
              <w:cnfStyle w:val="000000000000" w:firstRow="0" w:lastRow="0" w:firstColumn="0" w:lastColumn="0" w:oddVBand="0" w:evenVBand="0" w:oddHBand="0" w:evenHBand="0" w:firstRowFirstColumn="0" w:firstRowLastColumn="0" w:lastRowFirstColumn="0" w:lastRowLastColumn="0"/>
              <w:rPr>
                <w:rFonts w:eastAsia="Calibri" w:cs="Calibri"/>
              </w:rPr>
            </w:pPr>
            <w:r w:rsidRPr="00F2494D">
              <w:rPr>
                <w:rFonts w:eastAsia="Calibri" w:cs="Calibri"/>
              </w:rPr>
              <w:t>Over the summer we changed up the affiliation documents to include a new Handover document as part of the reaffiliation process for student groups.</w:t>
            </w:r>
          </w:p>
          <w:p w14:paraId="3C184C9D" w14:textId="77777777" w:rsidR="00B53964" w:rsidRPr="00F2494D" w:rsidRDefault="00B53964" w:rsidP="00DD6166">
            <w:pPr>
              <w:ind w:left="2" w:right="24"/>
              <w:cnfStyle w:val="000000000000" w:firstRow="0" w:lastRow="0" w:firstColumn="0" w:lastColumn="0" w:oddVBand="0" w:evenVBand="0" w:oddHBand="0" w:evenHBand="0" w:firstRowFirstColumn="0" w:firstRowLastColumn="0" w:lastRowFirstColumn="0" w:lastRowLastColumn="0"/>
              <w:rPr>
                <w:rFonts w:eastAsia="Calibri" w:cs="Calibri"/>
              </w:rPr>
            </w:pPr>
          </w:p>
          <w:p w14:paraId="63025FEC" w14:textId="77777777" w:rsidR="00B53964" w:rsidRPr="00F2494D" w:rsidRDefault="00B53964" w:rsidP="00DD6166">
            <w:pPr>
              <w:ind w:left="2" w:right="24"/>
              <w:cnfStyle w:val="000000000000" w:firstRow="0" w:lastRow="0" w:firstColumn="0" w:lastColumn="0" w:oddVBand="0" w:evenVBand="0" w:oddHBand="0" w:evenHBand="0" w:firstRowFirstColumn="0" w:firstRowLastColumn="0" w:lastRowFirstColumn="0" w:lastRowLastColumn="0"/>
              <w:rPr>
                <w:rFonts w:eastAsia="Calibri" w:cs="Calibri"/>
              </w:rPr>
            </w:pPr>
            <w:r w:rsidRPr="00F2494D">
              <w:rPr>
                <w:rFonts w:eastAsia="Calibri" w:cs="Calibri"/>
              </w:rPr>
              <w:t>20 videos were filmed and edited to support committee training by providing a different and potentially more accessible form of training. The implementation of these videos remains uncertain.</w:t>
            </w:r>
          </w:p>
          <w:p w14:paraId="027A0373" w14:textId="77777777" w:rsidR="00B53964" w:rsidRPr="00F2494D" w:rsidRDefault="00B53964" w:rsidP="00DD6166">
            <w:pPr>
              <w:ind w:left="2" w:right="24"/>
              <w:cnfStyle w:val="000000000000" w:firstRow="0" w:lastRow="0" w:firstColumn="0" w:lastColumn="0" w:oddVBand="0" w:evenVBand="0" w:oddHBand="0" w:evenHBand="0" w:firstRowFirstColumn="0" w:firstRowLastColumn="0" w:lastRowFirstColumn="0" w:lastRowLastColumn="0"/>
              <w:rPr>
                <w:rFonts w:eastAsia="Calibri" w:cs="Calibri"/>
              </w:rPr>
            </w:pPr>
          </w:p>
          <w:p w14:paraId="3715F964" w14:textId="7836F290" w:rsidR="00B53964" w:rsidRPr="00F2494D" w:rsidRDefault="00B53964" w:rsidP="00DD6166">
            <w:pPr>
              <w:ind w:left="2" w:right="24"/>
              <w:cnfStyle w:val="000000000000" w:firstRow="0" w:lastRow="0" w:firstColumn="0" w:lastColumn="0" w:oddVBand="0" w:evenVBand="0" w:oddHBand="0" w:evenHBand="0" w:firstRowFirstColumn="0" w:firstRowLastColumn="0" w:lastRowFirstColumn="0" w:lastRowLastColumn="0"/>
              <w:rPr>
                <w:rFonts w:eastAsia="Calibri" w:cs="Calibri"/>
              </w:rPr>
            </w:pPr>
            <w:r w:rsidRPr="00F2494D">
              <w:rPr>
                <w:rFonts w:eastAsia="Calibri" w:cs="Calibri"/>
              </w:rPr>
              <w:t xml:space="preserve">The training as a whole was updated to remove </w:t>
            </w:r>
            <w:proofErr w:type="spellStart"/>
            <w:r w:rsidRPr="00F2494D">
              <w:rPr>
                <w:rFonts w:eastAsia="Calibri" w:cs="Calibri"/>
              </w:rPr>
              <w:t>Oppia</w:t>
            </w:r>
            <w:proofErr w:type="spellEnd"/>
            <w:r w:rsidRPr="00F2494D">
              <w:rPr>
                <w:rFonts w:eastAsia="Calibri" w:cs="Calibri"/>
              </w:rPr>
              <w:t xml:space="preserve"> in favour of Microsoft Sway, which is formatted better and easier to refer back to, as well as a quiz to test the knowledge of committee members and encourage them to</w:t>
            </w:r>
            <w:r w:rsidR="00421073">
              <w:rPr>
                <w:rFonts w:eastAsia="Calibri" w:cs="Calibri"/>
              </w:rPr>
              <w:t xml:space="preserve"> consider</w:t>
            </w:r>
            <w:r w:rsidRPr="00F2494D">
              <w:rPr>
                <w:rFonts w:eastAsia="Calibri" w:cs="Calibri"/>
              </w:rPr>
              <w:t xml:space="preserve"> refer</w:t>
            </w:r>
            <w:r w:rsidR="00421073">
              <w:rPr>
                <w:rFonts w:eastAsia="Calibri" w:cs="Calibri"/>
              </w:rPr>
              <w:t>ring</w:t>
            </w:r>
            <w:r w:rsidRPr="00F2494D">
              <w:rPr>
                <w:rFonts w:eastAsia="Calibri" w:cs="Calibri"/>
              </w:rPr>
              <w:t xml:space="preserve"> back to the training documents.</w:t>
            </w:r>
          </w:p>
          <w:p w14:paraId="56937C16" w14:textId="77777777" w:rsidR="00B53964" w:rsidRPr="00F2494D" w:rsidRDefault="00B53964" w:rsidP="00DD6166">
            <w:pPr>
              <w:ind w:left="2" w:right="24"/>
              <w:cnfStyle w:val="000000000000" w:firstRow="0" w:lastRow="0" w:firstColumn="0" w:lastColumn="0" w:oddVBand="0" w:evenVBand="0" w:oddHBand="0" w:evenHBand="0" w:firstRowFirstColumn="0" w:firstRowLastColumn="0" w:lastRowFirstColumn="0" w:lastRowLastColumn="0"/>
              <w:rPr>
                <w:rFonts w:eastAsia="Calibri" w:cs="Calibri"/>
              </w:rPr>
            </w:pPr>
          </w:p>
          <w:p w14:paraId="31797B37" w14:textId="56BA6D14" w:rsidR="00B53964" w:rsidRPr="00F2494D" w:rsidRDefault="00B53964" w:rsidP="00DD6166">
            <w:pPr>
              <w:ind w:left="2" w:right="24"/>
              <w:cnfStyle w:val="000000000000" w:firstRow="0" w:lastRow="0" w:firstColumn="0" w:lastColumn="0" w:oddVBand="0" w:evenVBand="0" w:oddHBand="0" w:evenHBand="0" w:firstRowFirstColumn="0" w:firstRowLastColumn="0" w:lastRowFirstColumn="0" w:lastRowLastColumn="0"/>
              <w:rPr>
                <w:rFonts w:eastAsia="Calibri" w:cs="Calibri"/>
              </w:rPr>
            </w:pPr>
            <w:r w:rsidRPr="00F2494D">
              <w:rPr>
                <w:rFonts w:eastAsia="Calibri" w:cs="Calibri"/>
              </w:rPr>
              <w:t>The New Student Group Application form was updated to be on</w:t>
            </w:r>
            <w:r w:rsidR="00421073">
              <w:rPr>
                <w:rFonts w:eastAsia="Calibri" w:cs="Calibri"/>
              </w:rPr>
              <w:t xml:space="preserve"> Microsoft</w:t>
            </w:r>
            <w:r w:rsidRPr="00F2494D">
              <w:rPr>
                <w:rFonts w:eastAsia="Calibri" w:cs="Calibri"/>
              </w:rPr>
              <w:t xml:space="preserve"> Forms as </w:t>
            </w:r>
            <w:r w:rsidRPr="00F2494D">
              <w:rPr>
                <w:rFonts w:eastAsia="Calibri" w:cs="Calibri"/>
              </w:rPr>
              <w:lastRenderedPageBreak/>
              <w:t>well, while also requiring the constitution upfront to reduce the amount of paperwork after approval. This was done by Megan, our Opportunities Manager.</w:t>
            </w:r>
          </w:p>
          <w:p w14:paraId="5DEC54EE" w14:textId="77777777" w:rsidR="00B53964" w:rsidRPr="00F2494D" w:rsidRDefault="00B53964" w:rsidP="00DD6166">
            <w:pPr>
              <w:ind w:left="2" w:right="24"/>
              <w:cnfStyle w:val="000000000000" w:firstRow="0" w:lastRow="0" w:firstColumn="0" w:lastColumn="0" w:oddVBand="0" w:evenVBand="0" w:oddHBand="0" w:evenHBand="0" w:firstRowFirstColumn="0" w:firstRowLastColumn="0" w:lastRowFirstColumn="0" w:lastRowLastColumn="0"/>
              <w:rPr>
                <w:rFonts w:eastAsia="Calibri" w:cs="Calibri"/>
              </w:rPr>
            </w:pPr>
          </w:p>
          <w:p w14:paraId="1A27D4D9" w14:textId="77777777" w:rsidR="00B53964" w:rsidRPr="00F2494D" w:rsidRDefault="00B53964" w:rsidP="00DD6166">
            <w:pPr>
              <w:ind w:left="2" w:right="24"/>
              <w:cnfStyle w:val="000000000000" w:firstRow="0" w:lastRow="0" w:firstColumn="0" w:lastColumn="0" w:oddVBand="0" w:evenVBand="0" w:oddHBand="0" w:evenHBand="0" w:firstRowFirstColumn="0" w:firstRowLastColumn="0" w:lastRowFirstColumn="0" w:lastRowLastColumn="0"/>
              <w:rPr>
                <w:rFonts w:eastAsia="Calibri" w:cs="Calibri"/>
              </w:rPr>
            </w:pPr>
            <w:r w:rsidRPr="00F2494D">
              <w:rPr>
                <w:rFonts w:eastAsia="Calibri" w:cs="Calibri"/>
              </w:rPr>
              <w:t>The timeline for results of applications has been made transparent and now works on a weekly alternating rotation of reviewing applications and then responding to them.</w:t>
            </w:r>
          </w:p>
          <w:p w14:paraId="4DC7B28F" w14:textId="77777777" w:rsidR="00B53964" w:rsidRPr="00F2494D" w:rsidRDefault="00B53964" w:rsidP="00DD6166">
            <w:pPr>
              <w:ind w:left="2" w:right="24"/>
              <w:cnfStyle w:val="000000000000" w:firstRow="0" w:lastRow="0" w:firstColumn="0" w:lastColumn="0" w:oddVBand="0" w:evenVBand="0" w:oddHBand="0" w:evenHBand="0" w:firstRowFirstColumn="0" w:firstRowLastColumn="0" w:lastRowFirstColumn="0" w:lastRowLastColumn="0"/>
              <w:rPr>
                <w:rFonts w:eastAsia="Calibri" w:cs="Calibri"/>
              </w:rPr>
            </w:pPr>
          </w:p>
          <w:p w14:paraId="705FF387" w14:textId="08F1C5BF" w:rsidR="00B53964" w:rsidRPr="00F2494D" w:rsidRDefault="00B53964" w:rsidP="00DD6166">
            <w:pPr>
              <w:ind w:left="2" w:right="24"/>
              <w:cnfStyle w:val="000000000000" w:firstRow="0" w:lastRow="0" w:firstColumn="0" w:lastColumn="0" w:oddVBand="0" w:evenVBand="0" w:oddHBand="0" w:evenHBand="0" w:firstRowFirstColumn="0" w:firstRowLastColumn="0" w:lastRowFirstColumn="0" w:lastRowLastColumn="0"/>
              <w:rPr>
                <w:rFonts w:eastAsia="Calibri" w:cs="Calibri"/>
              </w:rPr>
            </w:pPr>
            <w:r w:rsidRPr="00F2494D">
              <w:rPr>
                <w:rFonts w:eastAsia="Calibri" w:cs="Calibri"/>
              </w:rPr>
              <w:t>The Association Scheme, which allows groups to come together to create a larger, umbrella group, was launched, with some interest from many different groups. However, the scheme has not been widely promoted as of yet.</w:t>
            </w:r>
          </w:p>
          <w:p w14:paraId="3E3BEF41" w14:textId="1C56534D" w:rsidR="00B53964" w:rsidRPr="00F2494D" w:rsidRDefault="00B53964" w:rsidP="00DD6166">
            <w:pPr>
              <w:ind w:left="2" w:right="24"/>
              <w:cnfStyle w:val="000000000000" w:firstRow="0" w:lastRow="0" w:firstColumn="0" w:lastColumn="0" w:oddVBand="0" w:evenVBand="0" w:oddHBand="0" w:evenHBand="0" w:firstRowFirstColumn="0" w:firstRowLastColumn="0" w:lastRowFirstColumn="0" w:lastRowLastColumn="0"/>
              <w:rPr>
                <w:rFonts w:eastAsia="Calibri" w:cs="Calibri"/>
              </w:rPr>
            </w:pPr>
          </w:p>
          <w:p w14:paraId="36C67DC6" w14:textId="5EEAA89D" w:rsidR="00B53964" w:rsidRPr="00F2494D" w:rsidRDefault="00B53964" w:rsidP="00DD6166">
            <w:pPr>
              <w:ind w:left="2" w:right="24"/>
              <w:cnfStyle w:val="000000000000" w:firstRow="0" w:lastRow="0" w:firstColumn="0" w:lastColumn="0" w:oddVBand="0" w:evenVBand="0" w:oddHBand="0" w:evenHBand="0" w:firstRowFirstColumn="0" w:firstRowLastColumn="0" w:lastRowFirstColumn="0" w:lastRowLastColumn="0"/>
              <w:rPr>
                <w:rFonts w:eastAsia="Calibri" w:cs="Calibri"/>
              </w:rPr>
            </w:pPr>
            <w:r w:rsidRPr="00F2494D">
              <w:rPr>
                <w:rFonts w:eastAsia="Calibri" w:cs="Calibri"/>
              </w:rPr>
              <w:t>Societies Council has been changed to make the reviewing of applications optional to reduce delays and too much paperwork. It is not optional for Officers.</w:t>
            </w:r>
          </w:p>
          <w:p w14:paraId="6B537B61" w14:textId="7CB12B1A" w:rsidR="00B53964" w:rsidRPr="00F2494D" w:rsidRDefault="00B53964" w:rsidP="00DD6166">
            <w:pPr>
              <w:ind w:left="2" w:right="24"/>
              <w:cnfStyle w:val="000000000000" w:firstRow="0" w:lastRow="0" w:firstColumn="0" w:lastColumn="0" w:oddVBand="0" w:evenVBand="0" w:oddHBand="0" w:evenHBand="0" w:firstRowFirstColumn="0" w:firstRowLastColumn="0" w:lastRowFirstColumn="0" w:lastRowLastColumn="0"/>
              <w:rPr>
                <w:rFonts w:eastAsia="Calibri" w:cs="Calibri"/>
              </w:rPr>
            </w:pPr>
          </w:p>
          <w:p w14:paraId="603B8D7C" w14:textId="25E3089A" w:rsidR="00B53964" w:rsidRPr="00F2494D" w:rsidRDefault="00B53964" w:rsidP="00421073">
            <w:pPr>
              <w:ind w:left="2" w:right="24"/>
              <w:cnfStyle w:val="000000000000" w:firstRow="0" w:lastRow="0" w:firstColumn="0" w:lastColumn="0" w:oddVBand="0" w:evenVBand="0" w:oddHBand="0" w:evenHBand="0" w:firstRowFirstColumn="0" w:firstRowLastColumn="0" w:lastRowFirstColumn="0" w:lastRowLastColumn="0"/>
              <w:rPr>
                <w:rFonts w:eastAsia="Calibri" w:cs="Calibri"/>
              </w:rPr>
            </w:pPr>
          </w:p>
        </w:tc>
        <w:tc>
          <w:tcPr>
            <w:tcW w:w="2551" w:type="dxa"/>
            <w:tcBorders>
              <w:top w:val="single" w:sz="8" w:space="0" w:color="999999"/>
              <w:left w:val="single" w:sz="8" w:space="0" w:color="999999"/>
              <w:bottom w:val="single" w:sz="8" w:space="0" w:color="999999"/>
              <w:right w:val="single" w:sz="8" w:space="0" w:color="999999"/>
            </w:tcBorders>
          </w:tcPr>
          <w:p w14:paraId="72FAFA02" w14:textId="7B641674" w:rsidR="00B53964" w:rsidRPr="00F2494D" w:rsidRDefault="00B53964"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lastRenderedPageBreak/>
              <w:t xml:space="preserve">Wins – </w:t>
            </w:r>
          </w:p>
          <w:p w14:paraId="25079E60" w14:textId="77777777" w:rsidR="00B53964" w:rsidRPr="00F2494D" w:rsidRDefault="00B53964"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1F5C12FD" w14:textId="77777777" w:rsidR="00B53964" w:rsidRPr="00F2494D" w:rsidRDefault="00B53964"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The committee training was successfully revamped and the training videos were completely recorded and edited. This leaves us in a great place to change things up even more for next year.</w:t>
            </w:r>
          </w:p>
          <w:p w14:paraId="17A902BD" w14:textId="77777777" w:rsidR="00B53964" w:rsidRDefault="00B53964"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67AFBCCA" w14:textId="11CDB99D" w:rsidR="00421073" w:rsidRPr="00F2494D" w:rsidRDefault="00421073"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Calibri" w:cs="Calibri"/>
              </w:rPr>
              <w:t>Societies Council has been recruited and will meet shortly.</w:t>
            </w:r>
          </w:p>
        </w:tc>
        <w:tc>
          <w:tcPr>
            <w:tcW w:w="1134" w:type="dxa"/>
            <w:vMerge w:val="restart"/>
            <w:tcBorders>
              <w:left w:val="single" w:sz="8" w:space="0" w:color="999999"/>
              <w:right w:val="single" w:sz="8" w:space="0" w:color="999999"/>
            </w:tcBorders>
            <w:shd w:val="clear" w:color="auto" w:fill="FFC000"/>
          </w:tcPr>
          <w:p w14:paraId="5BEA7D0E" w14:textId="77777777" w:rsidR="00B53964" w:rsidRPr="00F2494D" w:rsidRDefault="00B53964"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2126" w:type="dxa"/>
            <w:vMerge w:val="restart"/>
            <w:tcBorders>
              <w:left w:val="single" w:sz="8" w:space="0" w:color="999999"/>
              <w:right w:val="single" w:sz="8" w:space="0" w:color="999999"/>
            </w:tcBorders>
          </w:tcPr>
          <w:p w14:paraId="61930E3F" w14:textId="77777777" w:rsidR="00B53964" w:rsidRPr="00F2494D" w:rsidRDefault="00B53964" w:rsidP="43C5DDC0">
            <w:pPr>
              <w:spacing w:line="257" w:lineRule="auto"/>
              <w:cnfStyle w:val="000000000000" w:firstRow="0" w:lastRow="0" w:firstColumn="0" w:lastColumn="0" w:oddVBand="0" w:evenVBand="0" w:oddHBand="0" w:evenHBand="0" w:firstRowFirstColumn="0" w:firstRowLastColumn="0" w:lastRowFirstColumn="0" w:lastRowLastColumn="0"/>
            </w:pPr>
            <w:r w:rsidRPr="00F2494D">
              <w:t>Prioritise this project more when the Activities Team is at full staff capacity.</w:t>
            </w:r>
          </w:p>
          <w:p w14:paraId="6287E00A" w14:textId="77777777" w:rsidR="000A3BEB" w:rsidRPr="00F2494D" w:rsidRDefault="000A3BEB" w:rsidP="43C5DDC0">
            <w:pPr>
              <w:spacing w:line="257" w:lineRule="auto"/>
              <w:cnfStyle w:val="000000000000" w:firstRow="0" w:lastRow="0" w:firstColumn="0" w:lastColumn="0" w:oddVBand="0" w:evenVBand="0" w:oddHBand="0" w:evenHBand="0" w:firstRowFirstColumn="0" w:firstRowLastColumn="0" w:lastRowFirstColumn="0" w:lastRowLastColumn="0"/>
            </w:pPr>
          </w:p>
          <w:p w14:paraId="79427749" w14:textId="77777777" w:rsidR="000A3BEB" w:rsidRPr="00F2494D" w:rsidRDefault="000A3BEB" w:rsidP="43C5DDC0">
            <w:pPr>
              <w:spacing w:line="257" w:lineRule="auto"/>
              <w:cnfStyle w:val="000000000000" w:firstRow="0" w:lastRow="0" w:firstColumn="0" w:lastColumn="0" w:oddVBand="0" w:evenVBand="0" w:oddHBand="0" w:evenHBand="0" w:firstRowFirstColumn="0" w:firstRowLastColumn="0" w:lastRowFirstColumn="0" w:lastRowLastColumn="0"/>
            </w:pPr>
            <w:r w:rsidRPr="00F2494D">
              <w:t>Engage with the Careers and Employability team to support our committee members in their offboarding from committee roles.</w:t>
            </w:r>
          </w:p>
          <w:p w14:paraId="0EA2569D" w14:textId="77777777" w:rsidR="000A3BEB" w:rsidRPr="00F2494D" w:rsidRDefault="000A3BEB" w:rsidP="43C5DDC0">
            <w:pPr>
              <w:spacing w:line="257" w:lineRule="auto"/>
              <w:cnfStyle w:val="000000000000" w:firstRow="0" w:lastRow="0" w:firstColumn="0" w:lastColumn="0" w:oddVBand="0" w:evenVBand="0" w:oddHBand="0" w:evenHBand="0" w:firstRowFirstColumn="0" w:firstRowLastColumn="0" w:lastRowFirstColumn="0" w:lastRowLastColumn="0"/>
            </w:pPr>
          </w:p>
          <w:p w14:paraId="4DCC5C99" w14:textId="2F12681E" w:rsidR="000A3BEB" w:rsidRPr="00F2494D" w:rsidRDefault="000A3BEB" w:rsidP="43C5DDC0">
            <w:pPr>
              <w:spacing w:line="257" w:lineRule="auto"/>
              <w:cnfStyle w:val="000000000000" w:firstRow="0" w:lastRow="0" w:firstColumn="0" w:lastColumn="0" w:oddVBand="0" w:evenVBand="0" w:oddHBand="0" w:evenHBand="0" w:firstRowFirstColumn="0" w:firstRowLastColumn="0" w:lastRowFirstColumn="0" w:lastRowLastColumn="0"/>
            </w:pPr>
            <w:r w:rsidRPr="00F2494D">
              <w:t>Constantly review elements like the handover or training processes to see how we can improve for next time.</w:t>
            </w:r>
          </w:p>
        </w:tc>
      </w:tr>
      <w:tr w:rsidR="00B53964" w:rsidRPr="00F2494D" w14:paraId="331E5561" w14:textId="77777777" w:rsidTr="00F2494D">
        <w:trPr>
          <w:trHeight w:val="10716"/>
        </w:trPr>
        <w:tc>
          <w:tcPr>
            <w:cnfStyle w:val="001000000000" w:firstRow="0" w:lastRow="0" w:firstColumn="1" w:lastColumn="0" w:oddVBand="0" w:evenVBand="0" w:oddHBand="0" w:evenHBand="0" w:firstRowFirstColumn="0" w:firstRowLastColumn="0" w:lastRowFirstColumn="0" w:lastRowLastColumn="0"/>
            <w:tcW w:w="1691" w:type="dxa"/>
            <w:vMerge/>
            <w:tcBorders>
              <w:left w:val="single" w:sz="8" w:space="0" w:color="999999"/>
              <w:bottom w:val="single" w:sz="8" w:space="0" w:color="999999"/>
              <w:right w:val="single" w:sz="8" w:space="0" w:color="999999"/>
            </w:tcBorders>
          </w:tcPr>
          <w:p w14:paraId="46D11344" w14:textId="77777777" w:rsidR="00B53964" w:rsidRPr="00F2494D" w:rsidRDefault="00B53964" w:rsidP="43C5DDC0">
            <w:pPr>
              <w:spacing w:line="257" w:lineRule="auto"/>
              <w:rPr>
                <w:rFonts w:eastAsia="Trebuchet MS" w:cs="Trebuchet MS"/>
              </w:rPr>
            </w:pPr>
          </w:p>
        </w:tc>
        <w:tc>
          <w:tcPr>
            <w:tcW w:w="1843" w:type="dxa"/>
            <w:vMerge/>
            <w:tcBorders>
              <w:left w:val="single" w:sz="8" w:space="0" w:color="999999"/>
              <w:bottom w:val="single" w:sz="8" w:space="0" w:color="999999"/>
              <w:right w:val="single" w:sz="8" w:space="0" w:color="999999"/>
            </w:tcBorders>
          </w:tcPr>
          <w:p w14:paraId="5DDCF0CB" w14:textId="77777777" w:rsidR="00B53964" w:rsidRPr="00F2494D" w:rsidRDefault="00B53964" w:rsidP="000849E5">
            <w:pPr>
              <w:cnfStyle w:val="000000000000" w:firstRow="0" w:lastRow="0" w:firstColumn="0" w:lastColumn="0" w:oddVBand="0" w:evenVBand="0" w:oddHBand="0" w:evenHBand="0" w:firstRowFirstColumn="0" w:firstRowLastColumn="0" w:lastRowFirstColumn="0" w:lastRowLastColumn="0"/>
              <w:rPr>
                <w:rFonts w:eastAsia="Trebuchet MS" w:cs="Trebuchet MS"/>
                <w:b/>
              </w:rPr>
            </w:pPr>
          </w:p>
        </w:tc>
        <w:tc>
          <w:tcPr>
            <w:tcW w:w="1418" w:type="dxa"/>
            <w:vMerge/>
            <w:tcBorders>
              <w:left w:val="single" w:sz="8" w:space="0" w:color="999999"/>
              <w:bottom w:val="single" w:sz="8" w:space="0" w:color="999999"/>
              <w:right w:val="single" w:sz="8" w:space="0" w:color="999999"/>
            </w:tcBorders>
          </w:tcPr>
          <w:p w14:paraId="000E7477" w14:textId="77777777" w:rsidR="00B53964" w:rsidRPr="00F2494D" w:rsidRDefault="00B53964" w:rsidP="002266E9">
            <w:pPr>
              <w:spacing w:line="257" w:lineRule="auto"/>
              <w:jc w:val="cente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3969" w:type="dxa"/>
            <w:vMerge/>
            <w:tcBorders>
              <w:left w:val="single" w:sz="8" w:space="0" w:color="999999"/>
              <w:bottom w:val="single" w:sz="8" w:space="0" w:color="999999"/>
              <w:right w:val="single" w:sz="8" w:space="0" w:color="999999"/>
            </w:tcBorders>
          </w:tcPr>
          <w:p w14:paraId="4596AF1B" w14:textId="77777777" w:rsidR="00B53964" w:rsidRPr="00F2494D" w:rsidRDefault="00B53964" w:rsidP="00DD6166">
            <w:pPr>
              <w:ind w:left="2" w:right="24"/>
              <w:cnfStyle w:val="000000000000" w:firstRow="0" w:lastRow="0" w:firstColumn="0" w:lastColumn="0" w:oddVBand="0" w:evenVBand="0" w:oddHBand="0" w:evenHBand="0" w:firstRowFirstColumn="0" w:firstRowLastColumn="0" w:lastRowFirstColumn="0" w:lastRowLastColumn="0"/>
              <w:rPr>
                <w:rFonts w:eastAsia="Calibri" w:cs="Calibri"/>
              </w:rPr>
            </w:pPr>
          </w:p>
        </w:tc>
        <w:tc>
          <w:tcPr>
            <w:tcW w:w="2551" w:type="dxa"/>
            <w:tcBorders>
              <w:top w:val="single" w:sz="8" w:space="0" w:color="999999"/>
              <w:left w:val="single" w:sz="8" w:space="0" w:color="999999"/>
              <w:bottom w:val="single" w:sz="8" w:space="0" w:color="999999"/>
              <w:right w:val="single" w:sz="8" w:space="0" w:color="999999"/>
            </w:tcBorders>
          </w:tcPr>
          <w:p w14:paraId="1ADE5FAE" w14:textId="61901D42" w:rsidR="00B53964" w:rsidRPr="00F2494D" w:rsidRDefault="00B53964"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 xml:space="preserve">Challenges – </w:t>
            </w:r>
          </w:p>
          <w:p w14:paraId="7A6A93C7" w14:textId="77777777" w:rsidR="00B53964" w:rsidRPr="00F2494D" w:rsidRDefault="00B53964"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3FB2A80C" w14:textId="2BA3A7B3" w:rsidR="00B53964" w:rsidRPr="00F2494D" w:rsidRDefault="00B53964"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 xml:space="preserve">The staff lead on Societies Council and these processes only started their role at the end of July and the role was vacant from November 2022. This means that progress </w:t>
            </w:r>
            <w:r w:rsidR="00421073">
              <w:rPr>
                <w:rFonts w:eastAsia="Trebuchet MS" w:cs="Trebuchet MS"/>
              </w:rPr>
              <w:t>has been</w:t>
            </w:r>
            <w:r w:rsidRPr="00F2494D">
              <w:rPr>
                <w:rFonts w:eastAsia="Trebuchet MS" w:cs="Trebuchet MS"/>
              </w:rPr>
              <w:t xml:space="preserve"> painfully slow</w:t>
            </w:r>
            <w:r w:rsidR="00421073">
              <w:rPr>
                <w:rFonts w:eastAsia="Trebuchet MS" w:cs="Trebuchet MS"/>
              </w:rPr>
              <w:t xml:space="preserve"> overall.</w:t>
            </w:r>
          </w:p>
          <w:p w14:paraId="5A7BAD2D" w14:textId="77777777" w:rsidR="00B53964" w:rsidRPr="00F2494D" w:rsidRDefault="00B53964"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40C8694A" w14:textId="38C55852" w:rsidR="00B53964" w:rsidRPr="00F2494D" w:rsidRDefault="00B53964"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 xml:space="preserve">Other areas have taken priority </w:t>
            </w:r>
            <w:r w:rsidR="00421073">
              <w:rPr>
                <w:rFonts w:eastAsia="Trebuchet MS" w:cs="Trebuchet MS"/>
              </w:rPr>
              <w:t>this year</w:t>
            </w:r>
            <w:r w:rsidRPr="00F2494D">
              <w:rPr>
                <w:rFonts w:eastAsia="Trebuchet MS" w:cs="Trebuchet MS"/>
              </w:rPr>
              <w:t>, so less time than I would have liked has been put towards this project.</w:t>
            </w:r>
          </w:p>
        </w:tc>
        <w:tc>
          <w:tcPr>
            <w:tcW w:w="1134" w:type="dxa"/>
            <w:vMerge/>
            <w:tcBorders>
              <w:left w:val="single" w:sz="8" w:space="0" w:color="999999"/>
              <w:bottom w:val="single" w:sz="8" w:space="0" w:color="999999"/>
              <w:right w:val="single" w:sz="8" w:space="0" w:color="999999"/>
            </w:tcBorders>
            <w:shd w:val="clear" w:color="auto" w:fill="FFC000"/>
          </w:tcPr>
          <w:p w14:paraId="637C1220" w14:textId="77777777" w:rsidR="00B53964" w:rsidRPr="00F2494D" w:rsidRDefault="00B53964"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2126" w:type="dxa"/>
            <w:vMerge/>
            <w:tcBorders>
              <w:left w:val="single" w:sz="8" w:space="0" w:color="999999"/>
              <w:bottom w:val="single" w:sz="8" w:space="0" w:color="999999"/>
              <w:right w:val="single" w:sz="8" w:space="0" w:color="999999"/>
            </w:tcBorders>
          </w:tcPr>
          <w:p w14:paraId="29D03217" w14:textId="77777777" w:rsidR="00B53964" w:rsidRPr="00F2494D" w:rsidRDefault="00B53964" w:rsidP="43C5DDC0">
            <w:pPr>
              <w:spacing w:line="257" w:lineRule="auto"/>
              <w:cnfStyle w:val="000000000000" w:firstRow="0" w:lastRow="0" w:firstColumn="0" w:lastColumn="0" w:oddVBand="0" w:evenVBand="0" w:oddHBand="0" w:evenHBand="0" w:firstRowFirstColumn="0" w:firstRowLastColumn="0" w:lastRowFirstColumn="0" w:lastRowLastColumn="0"/>
            </w:pPr>
          </w:p>
        </w:tc>
      </w:tr>
      <w:tr w:rsidR="0079555C" w:rsidRPr="00F2494D" w14:paraId="1AF8B4F3" w14:textId="77777777" w:rsidTr="00F2494D">
        <w:trPr>
          <w:trHeight w:val="5040"/>
        </w:trPr>
        <w:tc>
          <w:tcPr>
            <w:cnfStyle w:val="001000000000" w:firstRow="0" w:lastRow="0" w:firstColumn="1" w:lastColumn="0" w:oddVBand="0" w:evenVBand="0" w:oddHBand="0" w:evenHBand="0" w:firstRowFirstColumn="0" w:firstRowLastColumn="0" w:lastRowFirstColumn="0" w:lastRowLastColumn="0"/>
            <w:tcW w:w="1691" w:type="dxa"/>
            <w:vMerge w:val="restart"/>
            <w:tcBorders>
              <w:top w:val="single" w:sz="8" w:space="0" w:color="999999"/>
              <w:left w:val="single" w:sz="8" w:space="0" w:color="999999"/>
              <w:right w:val="single" w:sz="8" w:space="0" w:color="999999"/>
            </w:tcBorders>
          </w:tcPr>
          <w:p w14:paraId="0D0FCC67" w14:textId="6206AF6F" w:rsidR="0079555C" w:rsidRPr="00F2494D" w:rsidRDefault="0079555C" w:rsidP="43C5DDC0">
            <w:pPr>
              <w:spacing w:line="257" w:lineRule="auto"/>
              <w:rPr>
                <w:b w:val="0"/>
                <w:bCs w:val="0"/>
              </w:rPr>
            </w:pPr>
            <w:r w:rsidRPr="00F2494D">
              <w:rPr>
                <w:b w:val="0"/>
                <w:bCs w:val="0"/>
              </w:rPr>
              <w:lastRenderedPageBreak/>
              <w:t>Sustainability Student Engagement</w:t>
            </w:r>
          </w:p>
          <w:p w14:paraId="3FDE4FB8" w14:textId="77777777" w:rsidR="0079555C" w:rsidRPr="00F2494D" w:rsidRDefault="0079555C" w:rsidP="43C5DDC0">
            <w:pPr>
              <w:spacing w:line="257" w:lineRule="auto"/>
              <w:rPr>
                <w:b w:val="0"/>
                <w:bCs w:val="0"/>
              </w:rPr>
            </w:pPr>
          </w:p>
          <w:p w14:paraId="2DE8C354" w14:textId="77777777" w:rsidR="0079555C" w:rsidRPr="00F2494D" w:rsidRDefault="0079555C" w:rsidP="43C5DDC0">
            <w:pPr>
              <w:spacing w:line="257" w:lineRule="auto"/>
              <w:rPr>
                <w:b w:val="0"/>
                <w:bCs w:val="0"/>
              </w:rPr>
            </w:pPr>
          </w:p>
          <w:p w14:paraId="17CD80F8" w14:textId="77777777" w:rsidR="0079555C" w:rsidRPr="00F2494D" w:rsidRDefault="0079555C" w:rsidP="43C5DDC0">
            <w:pPr>
              <w:spacing w:line="257" w:lineRule="auto"/>
              <w:rPr>
                <w:b w:val="0"/>
                <w:bCs w:val="0"/>
              </w:rPr>
            </w:pPr>
          </w:p>
          <w:p w14:paraId="1F8383CC" w14:textId="559A3419" w:rsidR="0079555C" w:rsidRPr="00F2494D" w:rsidRDefault="0079555C" w:rsidP="43C5DDC0">
            <w:pPr>
              <w:spacing w:line="257" w:lineRule="auto"/>
            </w:pPr>
          </w:p>
        </w:tc>
        <w:tc>
          <w:tcPr>
            <w:tcW w:w="1843" w:type="dxa"/>
            <w:vMerge w:val="restart"/>
            <w:tcBorders>
              <w:top w:val="single" w:sz="8" w:space="0" w:color="999999"/>
              <w:left w:val="single" w:sz="8" w:space="0" w:color="999999"/>
              <w:right w:val="single" w:sz="8" w:space="0" w:color="999999"/>
            </w:tcBorders>
          </w:tcPr>
          <w:p w14:paraId="1FC7FD1F" w14:textId="77777777" w:rsidR="0079555C" w:rsidRPr="00F2494D" w:rsidRDefault="0079555C" w:rsidP="008624B2">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b/>
                <w:bCs/>
              </w:rPr>
            </w:pPr>
            <w:r w:rsidRPr="00F2494D">
              <w:rPr>
                <w:rFonts w:eastAsia="Trebuchet MS" w:cs="Trebuchet MS"/>
                <w:b/>
                <w:bCs/>
              </w:rPr>
              <w:t xml:space="preserve">Work on promoting </w:t>
            </w:r>
          </w:p>
          <w:p w14:paraId="56465C09" w14:textId="77777777" w:rsidR="0079555C" w:rsidRPr="00F2494D" w:rsidRDefault="0079555C" w:rsidP="008624B2">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b/>
                <w:bCs/>
              </w:rPr>
            </w:pPr>
            <w:r w:rsidRPr="00F2494D">
              <w:rPr>
                <w:rFonts w:eastAsia="Trebuchet MS" w:cs="Trebuchet MS"/>
                <w:b/>
                <w:bCs/>
              </w:rPr>
              <w:t xml:space="preserve">Sustainability within the </w:t>
            </w:r>
          </w:p>
          <w:p w14:paraId="6445B3F0" w14:textId="77777777" w:rsidR="0079555C" w:rsidRPr="00F2494D" w:rsidRDefault="0079555C" w:rsidP="008624B2">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b/>
                <w:bCs/>
              </w:rPr>
            </w:pPr>
            <w:r w:rsidRPr="00F2494D">
              <w:rPr>
                <w:rFonts w:eastAsia="Trebuchet MS" w:cs="Trebuchet MS"/>
                <w:b/>
                <w:bCs/>
              </w:rPr>
              <w:t xml:space="preserve">university and </w:t>
            </w:r>
          </w:p>
          <w:p w14:paraId="6114E2E4" w14:textId="77777777" w:rsidR="0079555C" w:rsidRPr="00F2494D" w:rsidRDefault="0079555C" w:rsidP="008624B2">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b/>
                <w:bCs/>
              </w:rPr>
            </w:pPr>
            <w:r w:rsidRPr="00F2494D">
              <w:rPr>
                <w:rFonts w:eastAsia="Trebuchet MS" w:cs="Trebuchet MS"/>
                <w:b/>
                <w:bCs/>
              </w:rPr>
              <w:t xml:space="preserve">exploring how to </w:t>
            </w:r>
          </w:p>
          <w:p w14:paraId="79512376" w14:textId="06A10E31" w:rsidR="0079555C" w:rsidRPr="00F2494D" w:rsidRDefault="0079555C" w:rsidP="008624B2">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b/>
                <w:bCs/>
              </w:rPr>
            </w:pPr>
            <w:r w:rsidRPr="00F2494D">
              <w:rPr>
                <w:rFonts w:eastAsia="Trebuchet MS" w:cs="Trebuchet MS"/>
                <w:b/>
                <w:bCs/>
              </w:rPr>
              <w:t xml:space="preserve">embed it within activities at Leicester </w:t>
            </w:r>
          </w:p>
          <w:p w14:paraId="320AB145" w14:textId="38CA4F84" w:rsidR="0079555C" w:rsidRPr="00F2494D" w:rsidRDefault="0079555C" w:rsidP="008624B2">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b/>
                <w:bCs/>
              </w:rPr>
            </w:pPr>
            <w:r w:rsidRPr="00F2494D">
              <w:rPr>
                <w:rFonts w:eastAsia="Trebuchet MS" w:cs="Trebuchet MS"/>
                <w:b/>
                <w:bCs/>
              </w:rPr>
              <w:t>University.</w:t>
            </w:r>
          </w:p>
        </w:tc>
        <w:tc>
          <w:tcPr>
            <w:tcW w:w="1418" w:type="dxa"/>
            <w:vMerge w:val="restart"/>
            <w:tcBorders>
              <w:top w:val="single" w:sz="8" w:space="0" w:color="999999"/>
              <w:left w:val="single" w:sz="8" w:space="0" w:color="999999"/>
              <w:right w:val="single" w:sz="8" w:space="0" w:color="999999"/>
            </w:tcBorders>
          </w:tcPr>
          <w:p w14:paraId="1401DD60" w14:textId="762AD0B9" w:rsidR="0079555C" w:rsidRPr="00F2494D" w:rsidRDefault="0079555C" w:rsidP="002266E9">
            <w:pPr>
              <w:spacing w:line="257" w:lineRule="auto"/>
              <w:jc w:val="center"/>
              <w:cnfStyle w:val="000000000000" w:firstRow="0" w:lastRow="0" w:firstColumn="0" w:lastColumn="0" w:oddVBand="0" w:evenVBand="0" w:oddHBand="0" w:evenHBand="0" w:firstRowFirstColumn="0" w:firstRowLastColumn="0" w:lastRowFirstColumn="0" w:lastRowLastColumn="0"/>
            </w:pPr>
            <w:r w:rsidRPr="00F2494D">
              <w:rPr>
                <w:rFonts w:eastAsia="Trebuchet MS" w:cs="Trebuchet MS"/>
              </w:rPr>
              <w:t>Y</w:t>
            </w:r>
          </w:p>
        </w:tc>
        <w:tc>
          <w:tcPr>
            <w:tcW w:w="3969" w:type="dxa"/>
            <w:vMerge w:val="restart"/>
            <w:tcBorders>
              <w:top w:val="single" w:sz="8" w:space="0" w:color="999999"/>
              <w:left w:val="single" w:sz="8" w:space="0" w:color="999999"/>
              <w:right w:val="single" w:sz="8" w:space="0" w:color="999999"/>
            </w:tcBorders>
          </w:tcPr>
          <w:p w14:paraId="474B156E" w14:textId="77777777" w:rsidR="0079555C" w:rsidRPr="00F2494D" w:rsidRDefault="0079555C"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rPr>
            </w:pPr>
            <w:r w:rsidRPr="00F2494D">
              <w:rPr>
                <w:rFonts w:eastAsia="Trebuchet MS" w:cstheme="minorHAnsi"/>
              </w:rPr>
              <w:t>Working closely with the Sustainability Team, we have developed how Sustainability looks for students at the University. This includes:</w:t>
            </w:r>
          </w:p>
          <w:p w14:paraId="613F5B27" w14:textId="77777777" w:rsidR="0079555C" w:rsidRPr="00F2494D" w:rsidRDefault="0079555C"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57170833" w14:textId="52817A96" w:rsidR="0079555C" w:rsidRPr="00F2494D" w:rsidRDefault="0079555C" w:rsidP="008624B2">
            <w:pPr>
              <w:pStyle w:val="ListParagraph"/>
              <w:numPr>
                <w:ilvl w:val="0"/>
                <w:numId w:val="5"/>
              </w:numPr>
              <w:spacing w:line="257" w:lineRule="auto"/>
              <w:cnfStyle w:val="000000000000" w:firstRow="0" w:lastRow="0" w:firstColumn="0" w:lastColumn="0" w:oddVBand="0" w:evenVBand="0" w:oddHBand="0" w:evenHBand="0" w:firstRowFirstColumn="0" w:firstRowLastColumn="0" w:lastRowFirstColumn="0" w:lastRowLastColumn="0"/>
            </w:pPr>
            <w:r w:rsidRPr="00F2494D">
              <w:t>Reviewing our approach to Green Bubble, the student Sustainability group.</w:t>
            </w:r>
          </w:p>
          <w:p w14:paraId="2EB24028" w14:textId="0D0E2653" w:rsidR="0079555C" w:rsidRPr="00F2494D" w:rsidRDefault="0079555C" w:rsidP="008624B2">
            <w:pPr>
              <w:pStyle w:val="ListParagraph"/>
              <w:numPr>
                <w:ilvl w:val="1"/>
                <w:numId w:val="5"/>
              </w:numPr>
              <w:spacing w:line="257" w:lineRule="auto"/>
              <w:cnfStyle w:val="000000000000" w:firstRow="0" w:lastRow="0" w:firstColumn="0" w:lastColumn="0" w:oddVBand="0" w:evenVBand="0" w:oddHBand="0" w:evenHBand="0" w:firstRowFirstColumn="0" w:firstRowLastColumn="0" w:lastRowFirstColumn="0" w:lastRowLastColumn="0"/>
            </w:pPr>
            <w:r w:rsidRPr="00F2494D">
              <w:t>I chair all of the Green Bubble meetings</w:t>
            </w:r>
            <w:r w:rsidR="00B34B8C">
              <w:t xml:space="preserve"> in the year.</w:t>
            </w:r>
          </w:p>
          <w:p w14:paraId="15127663" w14:textId="51999F44" w:rsidR="0079555C" w:rsidRPr="00F2494D" w:rsidRDefault="0079555C" w:rsidP="008624B2">
            <w:pPr>
              <w:pStyle w:val="ListParagraph"/>
              <w:numPr>
                <w:ilvl w:val="0"/>
                <w:numId w:val="5"/>
              </w:numPr>
              <w:spacing w:line="257" w:lineRule="auto"/>
              <w:cnfStyle w:val="000000000000" w:firstRow="0" w:lastRow="0" w:firstColumn="0" w:lastColumn="0" w:oddVBand="0" w:evenVBand="0" w:oddHBand="0" w:evenHBand="0" w:firstRowFirstColumn="0" w:firstRowLastColumn="0" w:lastRowFirstColumn="0" w:lastRowLastColumn="0"/>
            </w:pPr>
            <w:r w:rsidRPr="00F2494D">
              <w:t>Starting a Sustainability Representative Scheme where students will be invited to university meetings to give more direct feedback and ideas.</w:t>
            </w:r>
          </w:p>
          <w:p w14:paraId="1A6419C8" w14:textId="77777777" w:rsidR="0079555C" w:rsidRPr="00F2494D" w:rsidRDefault="0079555C" w:rsidP="008624B2">
            <w:pPr>
              <w:pStyle w:val="ListParagraph"/>
              <w:numPr>
                <w:ilvl w:val="0"/>
                <w:numId w:val="5"/>
              </w:numPr>
              <w:spacing w:line="257" w:lineRule="auto"/>
              <w:cnfStyle w:val="000000000000" w:firstRow="0" w:lastRow="0" w:firstColumn="0" w:lastColumn="0" w:oddVBand="0" w:evenVBand="0" w:oddHBand="0" w:evenHBand="0" w:firstRowFirstColumn="0" w:firstRowLastColumn="0" w:lastRowFirstColumn="0" w:lastRowLastColumn="0"/>
            </w:pPr>
            <w:r w:rsidRPr="00F2494D">
              <w:t>Creation of the new Sustainability Hub on the Community Tab on the website.</w:t>
            </w:r>
          </w:p>
          <w:p w14:paraId="738F77AA" w14:textId="77777777" w:rsidR="0079555C" w:rsidRPr="00F2494D" w:rsidRDefault="0079555C" w:rsidP="008624B2">
            <w:pPr>
              <w:pStyle w:val="ListParagraph"/>
              <w:numPr>
                <w:ilvl w:val="0"/>
                <w:numId w:val="5"/>
              </w:numPr>
              <w:spacing w:line="257" w:lineRule="auto"/>
              <w:cnfStyle w:val="000000000000" w:firstRow="0" w:lastRow="0" w:firstColumn="0" w:lastColumn="0" w:oddVBand="0" w:evenVBand="0" w:oddHBand="0" w:evenHBand="0" w:firstRowFirstColumn="0" w:firstRowLastColumn="0" w:lastRowFirstColumn="0" w:lastRowLastColumn="0"/>
            </w:pPr>
            <w:r w:rsidRPr="00F2494D">
              <w:t>A new Green Bubble leadership committee to empower them to work on more Sustainability based projects rather than just feeding back.</w:t>
            </w:r>
          </w:p>
          <w:p w14:paraId="0A15897C" w14:textId="4447F385" w:rsidR="0079555C" w:rsidRPr="00F2494D" w:rsidRDefault="0079555C" w:rsidP="008624B2">
            <w:pPr>
              <w:pStyle w:val="ListParagraph"/>
              <w:numPr>
                <w:ilvl w:val="0"/>
                <w:numId w:val="5"/>
              </w:numPr>
              <w:spacing w:line="257" w:lineRule="auto"/>
              <w:cnfStyle w:val="000000000000" w:firstRow="0" w:lastRow="0" w:firstColumn="0" w:lastColumn="0" w:oddVBand="0" w:evenVBand="0" w:oddHBand="0" w:evenHBand="0" w:firstRowFirstColumn="0" w:firstRowLastColumn="0" w:lastRowFirstColumn="0" w:lastRowLastColumn="0"/>
            </w:pPr>
            <w:r w:rsidRPr="00F2494D">
              <w:lastRenderedPageBreak/>
              <w:t xml:space="preserve">Involving more of the permanent </w:t>
            </w:r>
            <w:r w:rsidR="007A03B2" w:rsidRPr="00F2494D">
              <w:t xml:space="preserve">SU </w:t>
            </w:r>
            <w:r w:rsidRPr="00F2494D">
              <w:t>staff in the activities of the Sustainability Team, so they can work on individual projects within their roles.</w:t>
            </w:r>
          </w:p>
        </w:tc>
        <w:tc>
          <w:tcPr>
            <w:tcW w:w="2551" w:type="dxa"/>
            <w:tcBorders>
              <w:top w:val="single" w:sz="8" w:space="0" w:color="999999"/>
              <w:left w:val="single" w:sz="8" w:space="0" w:color="999999"/>
              <w:bottom w:val="single" w:sz="8" w:space="0" w:color="999999"/>
              <w:right w:val="single" w:sz="8" w:space="0" w:color="999999"/>
            </w:tcBorders>
          </w:tcPr>
          <w:p w14:paraId="3015BFE4" w14:textId="7A559C92" w:rsidR="0079555C" w:rsidRPr="00F2494D" w:rsidRDefault="0079555C"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lastRenderedPageBreak/>
              <w:t>Wins:</w:t>
            </w:r>
          </w:p>
          <w:p w14:paraId="60FE9361" w14:textId="3A4AC303" w:rsidR="0079555C" w:rsidRPr="00F2494D" w:rsidRDefault="0079555C" w:rsidP="00375C74">
            <w:pPr>
              <w:spacing w:line="257" w:lineRule="auto"/>
              <w:cnfStyle w:val="000000000000" w:firstRow="0" w:lastRow="0" w:firstColumn="0" w:lastColumn="0" w:oddVBand="0" w:evenVBand="0" w:oddHBand="0" w:evenHBand="0" w:firstRowFirstColumn="0" w:firstRowLastColumn="0" w:lastRowFirstColumn="0" w:lastRowLastColumn="0"/>
            </w:pPr>
          </w:p>
          <w:p w14:paraId="20DF705F" w14:textId="172F1A1B" w:rsidR="00B34B8C" w:rsidRDefault="00B34B8C" w:rsidP="00375C74">
            <w:pPr>
              <w:spacing w:line="257" w:lineRule="auto"/>
              <w:cnfStyle w:val="000000000000" w:firstRow="0" w:lastRow="0" w:firstColumn="0" w:lastColumn="0" w:oddVBand="0" w:evenVBand="0" w:oddHBand="0" w:evenHBand="0" w:firstRowFirstColumn="0" w:firstRowLastColumn="0" w:lastRowFirstColumn="0" w:lastRowLastColumn="0"/>
            </w:pPr>
            <w:r>
              <w:t>The Sustainability Team are incredibly supportive and champion student voice and engagement.</w:t>
            </w:r>
          </w:p>
          <w:p w14:paraId="486680A7" w14:textId="77777777" w:rsidR="00B34B8C" w:rsidRDefault="00B34B8C" w:rsidP="00375C74">
            <w:pPr>
              <w:spacing w:line="257" w:lineRule="auto"/>
              <w:cnfStyle w:val="000000000000" w:firstRow="0" w:lastRow="0" w:firstColumn="0" w:lastColumn="0" w:oddVBand="0" w:evenVBand="0" w:oddHBand="0" w:evenHBand="0" w:firstRowFirstColumn="0" w:firstRowLastColumn="0" w:lastRowFirstColumn="0" w:lastRowLastColumn="0"/>
            </w:pPr>
          </w:p>
          <w:p w14:paraId="61280BCD" w14:textId="36E69ECA" w:rsidR="0079555C" w:rsidRPr="00F2494D" w:rsidRDefault="0079555C" w:rsidP="00375C74">
            <w:pPr>
              <w:spacing w:line="257" w:lineRule="auto"/>
              <w:cnfStyle w:val="000000000000" w:firstRow="0" w:lastRow="0" w:firstColumn="0" w:lastColumn="0" w:oddVBand="0" w:evenVBand="0" w:oddHBand="0" w:evenHBand="0" w:firstRowFirstColumn="0" w:firstRowLastColumn="0" w:lastRowFirstColumn="0" w:lastRowLastColumn="0"/>
            </w:pPr>
            <w:r w:rsidRPr="00F2494D">
              <w:t>The Green Bubble committee has been mostly recruited</w:t>
            </w:r>
            <w:r w:rsidR="00415D0F" w:rsidRPr="00F2494D">
              <w:t xml:space="preserve"> and will meet shortly.</w:t>
            </w:r>
          </w:p>
          <w:p w14:paraId="2C9EDA76" w14:textId="652FA31A" w:rsidR="00415D0F" w:rsidRPr="00F2494D" w:rsidRDefault="00415D0F" w:rsidP="00375C74">
            <w:pPr>
              <w:spacing w:line="257" w:lineRule="auto"/>
              <w:cnfStyle w:val="000000000000" w:firstRow="0" w:lastRow="0" w:firstColumn="0" w:lastColumn="0" w:oddVBand="0" w:evenVBand="0" w:oddHBand="0" w:evenHBand="0" w:firstRowFirstColumn="0" w:firstRowLastColumn="0" w:lastRowFirstColumn="0" w:lastRowLastColumn="0"/>
            </w:pPr>
          </w:p>
          <w:p w14:paraId="6F910C29" w14:textId="0D172DE4" w:rsidR="00415D0F" w:rsidRPr="00F2494D" w:rsidRDefault="00415D0F" w:rsidP="00375C74">
            <w:pPr>
              <w:spacing w:line="257" w:lineRule="auto"/>
              <w:cnfStyle w:val="000000000000" w:firstRow="0" w:lastRow="0" w:firstColumn="0" w:lastColumn="0" w:oddVBand="0" w:evenVBand="0" w:oddHBand="0" w:evenHBand="0" w:firstRowFirstColumn="0" w:firstRowLastColumn="0" w:lastRowFirstColumn="0" w:lastRowLastColumn="0"/>
            </w:pPr>
            <w:r w:rsidRPr="00F2494D">
              <w:t>Sustainability Representatives have been found and will be contacted with information and provided with training shortly.</w:t>
            </w:r>
          </w:p>
          <w:p w14:paraId="661141EC" w14:textId="77777777" w:rsidR="0079555C" w:rsidRPr="00F2494D" w:rsidRDefault="0079555C" w:rsidP="00375C74">
            <w:pPr>
              <w:spacing w:line="257" w:lineRule="auto"/>
              <w:cnfStyle w:val="000000000000" w:firstRow="0" w:lastRow="0" w:firstColumn="0" w:lastColumn="0" w:oddVBand="0" w:evenVBand="0" w:oddHBand="0" w:evenHBand="0" w:firstRowFirstColumn="0" w:firstRowLastColumn="0" w:lastRowFirstColumn="0" w:lastRowLastColumn="0"/>
            </w:pPr>
          </w:p>
          <w:p w14:paraId="46ABB905" w14:textId="4CB77DC1" w:rsidR="00415D0F" w:rsidRPr="00F2494D" w:rsidRDefault="00415D0F" w:rsidP="00375C74">
            <w:pPr>
              <w:spacing w:line="257" w:lineRule="auto"/>
              <w:cnfStyle w:val="000000000000" w:firstRow="0" w:lastRow="0" w:firstColumn="0" w:lastColumn="0" w:oddVBand="0" w:evenVBand="0" w:oddHBand="0" w:evenHBand="0" w:firstRowFirstColumn="0" w:firstRowLastColumn="0" w:lastRowFirstColumn="0" w:lastRowLastColumn="0"/>
            </w:pPr>
            <w:r w:rsidRPr="00F2494D">
              <w:t>The Sustainability Hub is live</w:t>
            </w:r>
            <w:r w:rsidR="00B34B8C">
              <w:t xml:space="preserve"> on the website.</w:t>
            </w:r>
          </w:p>
          <w:p w14:paraId="40CB2278" w14:textId="77777777" w:rsidR="00415D0F" w:rsidRPr="00F2494D" w:rsidRDefault="00415D0F" w:rsidP="00375C74">
            <w:pPr>
              <w:spacing w:line="257" w:lineRule="auto"/>
              <w:cnfStyle w:val="000000000000" w:firstRow="0" w:lastRow="0" w:firstColumn="0" w:lastColumn="0" w:oddVBand="0" w:evenVBand="0" w:oddHBand="0" w:evenHBand="0" w:firstRowFirstColumn="0" w:firstRowLastColumn="0" w:lastRowFirstColumn="0" w:lastRowLastColumn="0"/>
            </w:pPr>
          </w:p>
          <w:p w14:paraId="1AB33500" w14:textId="44E5D938" w:rsidR="00415D0F" w:rsidRPr="00F2494D" w:rsidRDefault="00415D0F" w:rsidP="00375C74">
            <w:pPr>
              <w:spacing w:line="257" w:lineRule="auto"/>
              <w:cnfStyle w:val="000000000000" w:firstRow="0" w:lastRow="0" w:firstColumn="0" w:lastColumn="0" w:oddVBand="0" w:evenVBand="0" w:oddHBand="0" w:evenHBand="0" w:firstRowFirstColumn="0" w:firstRowLastColumn="0" w:lastRowFirstColumn="0" w:lastRowLastColumn="0"/>
            </w:pPr>
          </w:p>
        </w:tc>
        <w:tc>
          <w:tcPr>
            <w:tcW w:w="1134" w:type="dxa"/>
            <w:vMerge w:val="restart"/>
            <w:tcBorders>
              <w:top w:val="single" w:sz="8" w:space="0" w:color="999999"/>
              <w:left w:val="single" w:sz="8" w:space="0" w:color="999999"/>
              <w:right w:val="single" w:sz="8" w:space="0" w:color="999999"/>
            </w:tcBorders>
            <w:shd w:val="clear" w:color="auto" w:fill="FFC000"/>
          </w:tcPr>
          <w:p w14:paraId="6BC7F49F" w14:textId="77DB4EE6" w:rsidR="0079555C" w:rsidRPr="00F2494D" w:rsidRDefault="0079555C" w:rsidP="43C5DDC0">
            <w:pPr>
              <w:spacing w:line="257" w:lineRule="auto"/>
              <w:cnfStyle w:val="000000000000" w:firstRow="0" w:lastRow="0" w:firstColumn="0" w:lastColumn="0" w:oddVBand="0" w:evenVBand="0" w:oddHBand="0" w:evenHBand="0" w:firstRowFirstColumn="0" w:firstRowLastColumn="0" w:lastRowFirstColumn="0" w:lastRowLastColumn="0"/>
            </w:pPr>
            <w:r w:rsidRPr="00F2494D">
              <w:rPr>
                <w:rFonts w:eastAsia="Trebuchet MS" w:cs="Trebuchet MS"/>
              </w:rPr>
              <w:t xml:space="preserve">  </w:t>
            </w:r>
          </w:p>
        </w:tc>
        <w:tc>
          <w:tcPr>
            <w:tcW w:w="2126" w:type="dxa"/>
            <w:vMerge w:val="restart"/>
            <w:tcBorders>
              <w:top w:val="single" w:sz="8" w:space="0" w:color="999999"/>
              <w:left w:val="single" w:sz="8" w:space="0" w:color="999999"/>
              <w:right w:val="single" w:sz="8" w:space="0" w:color="999999"/>
            </w:tcBorders>
          </w:tcPr>
          <w:p w14:paraId="5F5C1DF2" w14:textId="77777777" w:rsidR="0079555C" w:rsidRDefault="00FE0061"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 xml:space="preserve">It’s a </w:t>
            </w:r>
            <w:proofErr w:type="spellStart"/>
            <w:r w:rsidRPr="00F2494D">
              <w:rPr>
                <w:rFonts w:eastAsia="Trebuchet MS" w:cs="Trebuchet MS"/>
              </w:rPr>
              <w:t>year long</w:t>
            </w:r>
            <w:proofErr w:type="spellEnd"/>
            <w:r w:rsidRPr="00F2494D">
              <w:rPr>
                <w:rFonts w:eastAsia="Trebuchet MS" w:cs="Trebuchet MS"/>
              </w:rPr>
              <w:t xml:space="preserve"> project, we’ll see how it goes.</w:t>
            </w:r>
          </w:p>
          <w:p w14:paraId="4BCB779C" w14:textId="77777777" w:rsidR="002A5594" w:rsidRDefault="002A5594"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320D9775" w14:textId="745DB9C2" w:rsidR="002A5594" w:rsidRPr="00F2494D" w:rsidRDefault="002A5594" w:rsidP="43C5DDC0">
            <w:pPr>
              <w:spacing w:line="257" w:lineRule="auto"/>
              <w:cnfStyle w:val="000000000000" w:firstRow="0" w:lastRow="0" w:firstColumn="0" w:lastColumn="0" w:oddVBand="0" w:evenVBand="0" w:oddHBand="0" w:evenHBand="0" w:firstRowFirstColumn="0" w:firstRowLastColumn="0" w:lastRowFirstColumn="0" w:lastRowLastColumn="0"/>
            </w:pPr>
            <w:r>
              <w:rPr>
                <w:rFonts w:eastAsia="Trebuchet MS" w:cs="Trebuchet MS"/>
              </w:rPr>
              <w:t>Constant checking and reviewing along the way. We’ll be consulting the Green Bubble committee for their feedback and ideas.</w:t>
            </w:r>
          </w:p>
        </w:tc>
      </w:tr>
      <w:tr w:rsidR="0079555C" w:rsidRPr="00F2494D" w14:paraId="032FA002" w14:textId="77777777" w:rsidTr="00F2494D">
        <w:trPr>
          <w:trHeight w:val="5040"/>
        </w:trPr>
        <w:tc>
          <w:tcPr>
            <w:cnfStyle w:val="001000000000" w:firstRow="0" w:lastRow="0" w:firstColumn="1" w:lastColumn="0" w:oddVBand="0" w:evenVBand="0" w:oddHBand="0" w:evenHBand="0" w:firstRowFirstColumn="0" w:firstRowLastColumn="0" w:lastRowFirstColumn="0" w:lastRowLastColumn="0"/>
            <w:tcW w:w="1691" w:type="dxa"/>
            <w:vMerge/>
            <w:tcBorders>
              <w:left w:val="single" w:sz="8" w:space="0" w:color="999999"/>
              <w:bottom w:val="single" w:sz="8" w:space="0" w:color="999999"/>
              <w:right w:val="single" w:sz="8" w:space="0" w:color="999999"/>
            </w:tcBorders>
          </w:tcPr>
          <w:p w14:paraId="3A053136" w14:textId="77777777" w:rsidR="0079555C" w:rsidRPr="00F2494D" w:rsidRDefault="0079555C" w:rsidP="43C5DDC0">
            <w:pPr>
              <w:spacing w:line="257" w:lineRule="auto"/>
              <w:rPr>
                <w:b w:val="0"/>
                <w:bCs w:val="0"/>
              </w:rPr>
            </w:pPr>
          </w:p>
        </w:tc>
        <w:tc>
          <w:tcPr>
            <w:tcW w:w="1843" w:type="dxa"/>
            <w:vMerge/>
            <w:tcBorders>
              <w:left w:val="single" w:sz="8" w:space="0" w:color="999999"/>
              <w:bottom w:val="single" w:sz="8" w:space="0" w:color="999999"/>
              <w:right w:val="single" w:sz="8" w:space="0" w:color="999999"/>
            </w:tcBorders>
          </w:tcPr>
          <w:p w14:paraId="743DB65C" w14:textId="77777777" w:rsidR="0079555C" w:rsidRPr="00F2494D" w:rsidRDefault="0079555C" w:rsidP="008624B2">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b/>
                <w:bCs/>
              </w:rPr>
            </w:pPr>
          </w:p>
        </w:tc>
        <w:tc>
          <w:tcPr>
            <w:tcW w:w="1418" w:type="dxa"/>
            <w:vMerge/>
            <w:tcBorders>
              <w:left w:val="single" w:sz="8" w:space="0" w:color="999999"/>
              <w:bottom w:val="single" w:sz="8" w:space="0" w:color="999999"/>
              <w:right w:val="single" w:sz="8" w:space="0" w:color="999999"/>
            </w:tcBorders>
          </w:tcPr>
          <w:p w14:paraId="7E89EE24" w14:textId="77777777" w:rsidR="0079555C" w:rsidRPr="00F2494D" w:rsidRDefault="0079555C" w:rsidP="002266E9">
            <w:pPr>
              <w:spacing w:line="257" w:lineRule="auto"/>
              <w:jc w:val="cente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3969" w:type="dxa"/>
            <w:vMerge/>
            <w:tcBorders>
              <w:left w:val="single" w:sz="8" w:space="0" w:color="999999"/>
              <w:bottom w:val="single" w:sz="8" w:space="0" w:color="999999"/>
              <w:right w:val="single" w:sz="8" w:space="0" w:color="999999"/>
            </w:tcBorders>
          </w:tcPr>
          <w:p w14:paraId="0C81CBB3" w14:textId="77777777" w:rsidR="0079555C" w:rsidRPr="00F2494D" w:rsidRDefault="0079555C"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rPr>
            </w:pPr>
          </w:p>
        </w:tc>
        <w:tc>
          <w:tcPr>
            <w:tcW w:w="2551" w:type="dxa"/>
            <w:tcBorders>
              <w:top w:val="single" w:sz="8" w:space="0" w:color="999999"/>
              <w:left w:val="single" w:sz="8" w:space="0" w:color="999999"/>
              <w:bottom w:val="single" w:sz="8" w:space="0" w:color="999999"/>
              <w:right w:val="single" w:sz="8" w:space="0" w:color="999999"/>
            </w:tcBorders>
          </w:tcPr>
          <w:p w14:paraId="36682EF5" w14:textId="77777777" w:rsidR="0079555C" w:rsidRPr="00F2494D" w:rsidRDefault="0079555C"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Challenges:</w:t>
            </w:r>
          </w:p>
          <w:p w14:paraId="336AE74E" w14:textId="77777777" w:rsidR="0079555C" w:rsidRPr="00F2494D" w:rsidRDefault="0079555C"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6A7045CD" w14:textId="71E64262" w:rsidR="0079555C" w:rsidRPr="00F2494D" w:rsidRDefault="0079555C"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heme="minorHAnsi"/>
              </w:rPr>
            </w:pPr>
            <w:r w:rsidRPr="00F2494D">
              <w:rPr>
                <w:rFonts w:eastAsia="Trebuchet MS" w:cs="Trebuchet MS"/>
              </w:rPr>
              <w:t>No current major challenges, progress has been slow on recruitment of leadership and representatives because of Welcome.</w:t>
            </w:r>
          </w:p>
        </w:tc>
        <w:tc>
          <w:tcPr>
            <w:tcW w:w="1134" w:type="dxa"/>
            <w:vMerge/>
            <w:tcBorders>
              <w:left w:val="single" w:sz="8" w:space="0" w:color="999999"/>
              <w:bottom w:val="single" w:sz="8" w:space="0" w:color="999999"/>
              <w:right w:val="single" w:sz="8" w:space="0" w:color="999999"/>
            </w:tcBorders>
            <w:shd w:val="clear" w:color="auto" w:fill="FFC000"/>
          </w:tcPr>
          <w:p w14:paraId="7032B704" w14:textId="77777777" w:rsidR="0079555C" w:rsidRPr="00F2494D" w:rsidRDefault="0079555C"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2126" w:type="dxa"/>
            <w:vMerge/>
            <w:tcBorders>
              <w:left w:val="single" w:sz="8" w:space="0" w:color="999999"/>
              <w:bottom w:val="single" w:sz="8" w:space="0" w:color="999999"/>
              <w:right w:val="single" w:sz="8" w:space="0" w:color="999999"/>
            </w:tcBorders>
          </w:tcPr>
          <w:p w14:paraId="64A403B8" w14:textId="77777777" w:rsidR="0079555C" w:rsidRPr="00F2494D" w:rsidRDefault="0079555C" w:rsidP="43C5DDC0">
            <w:pPr>
              <w:spacing w:line="257" w:lineRule="auto"/>
              <w:cnfStyle w:val="000000000000" w:firstRow="0" w:lastRow="0" w:firstColumn="0" w:lastColumn="0" w:oddVBand="0" w:evenVBand="0" w:oddHBand="0" w:evenHBand="0" w:firstRowFirstColumn="0" w:firstRowLastColumn="0" w:lastRowFirstColumn="0" w:lastRowLastColumn="0"/>
              <w:rPr>
                <w:rFonts w:eastAsia="Trebuchet MS" w:cs="Trebuchet MS"/>
              </w:rPr>
            </w:pPr>
          </w:p>
        </w:tc>
      </w:tr>
      <w:tr w:rsidR="00AD6861" w:rsidRPr="00F2494D" w14:paraId="2505EE50" w14:textId="77777777" w:rsidTr="002A5594">
        <w:trPr>
          <w:trHeight w:val="973"/>
        </w:trPr>
        <w:tc>
          <w:tcPr>
            <w:cnfStyle w:val="001000000000" w:firstRow="0" w:lastRow="0" w:firstColumn="1" w:lastColumn="0" w:oddVBand="0" w:evenVBand="0" w:oddHBand="0" w:evenHBand="0" w:firstRowFirstColumn="0" w:firstRowLastColumn="0" w:lastRowFirstColumn="0" w:lastRowLastColumn="0"/>
            <w:tcW w:w="1691" w:type="dxa"/>
            <w:vMerge w:val="restart"/>
            <w:tcBorders>
              <w:top w:val="single" w:sz="8" w:space="0" w:color="999999"/>
              <w:left w:val="single" w:sz="8" w:space="0" w:color="999999"/>
              <w:right w:val="single" w:sz="8" w:space="0" w:color="999999"/>
            </w:tcBorders>
          </w:tcPr>
          <w:p w14:paraId="7B5D4A05" w14:textId="30B9674A" w:rsidR="00AD6861" w:rsidRPr="00F2494D" w:rsidRDefault="00AD6861">
            <w:r w:rsidRPr="00F2494D">
              <w:t>Sustainability in the Students’ Union and University.</w:t>
            </w:r>
          </w:p>
          <w:p w14:paraId="6BACFA82" w14:textId="77777777" w:rsidR="00AD6861" w:rsidRPr="00F2494D" w:rsidRDefault="00AD6861">
            <w:pPr>
              <w:rPr>
                <w:b w:val="0"/>
                <w:bCs w:val="0"/>
              </w:rPr>
            </w:pPr>
          </w:p>
          <w:p w14:paraId="68820D30" w14:textId="77777777" w:rsidR="00AD6861" w:rsidRPr="00F2494D" w:rsidRDefault="00AD6861">
            <w:pPr>
              <w:rPr>
                <w:b w:val="0"/>
                <w:bCs w:val="0"/>
              </w:rPr>
            </w:pPr>
          </w:p>
          <w:p w14:paraId="304942DF" w14:textId="77777777" w:rsidR="00AD6861" w:rsidRPr="00F2494D" w:rsidRDefault="00AD6861">
            <w:pPr>
              <w:rPr>
                <w:b w:val="0"/>
                <w:bCs w:val="0"/>
              </w:rPr>
            </w:pPr>
          </w:p>
          <w:p w14:paraId="13818355" w14:textId="77777777" w:rsidR="00AD6861" w:rsidRPr="00F2494D" w:rsidRDefault="00AD6861">
            <w:pPr>
              <w:rPr>
                <w:b w:val="0"/>
                <w:bCs w:val="0"/>
              </w:rPr>
            </w:pPr>
          </w:p>
          <w:p w14:paraId="2794CB96" w14:textId="05972C0C" w:rsidR="00AD6861" w:rsidRPr="00F2494D" w:rsidRDefault="00AD6861"/>
        </w:tc>
        <w:tc>
          <w:tcPr>
            <w:tcW w:w="1843" w:type="dxa"/>
            <w:vMerge w:val="restart"/>
            <w:tcBorders>
              <w:top w:val="single" w:sz="8" w:space="0" w:color="999999"/>
              <w:left w:val="single" w:sz="8" w:space="0" w:color="999999"/>
              <w:right w:val="single" w:sz="8" w:space="0" w:color="999999"/>
            </w:tcBorders>
          </w:tcPr>
          <w:p w14:paraId="290D7F74" w14:textId="15C8C8E7" w:rsidR="00AD6861" w:rsidRPr="00F2494D" w:rsidRDefault="00AD6861" w:rsidP="4D7A80CE">
            <w:pPr>
              <w:cnfStyle w:val="000000000000" w:firstRow="0" w:lastRow="0" w:firstColumn="0" w:lastColumn="0" w:oddVBand="0" w:evenVBand="0" w:oddHBand="0" w:evenHBand="0" w:firstRowFirstColumn="0" w:firstRowLastColumn="0" w:lastRowFirstColumn="0" w:lastRowLastColumn="0"/>
              <w:rPr>
                <w:rFonts w:eastAsia="Trebuchet MS" w:cs="Trebuchet MS"/>
                <w:b/>
              </w:rPr>
            </w:pPr>
            <w:r w:rsidRPr="00F2494D">
              <w:rPr>
                <w:rFonts w:eastAsia="Trebuchet MS" w:cs="Trebuchet MS"/>
                <w:b/>
              </w:rPr>
              <w:t>Developing a Local Environmental Action Plan and Sustainability Strategy for the Students’ Union.</w:t>
            </w:r>
          </w:p>
        </w:tc>
        <w:tc>
          <w:tcPr>
            <w:tcW w:w="1418" w:type="dxa"/>
            <w:vMerge w:val="restart"/>
            <w:tcBorders>
              <w:top w:val="single" w:sz="8" w:space="0" w:color="999999"/>
              <w:left w:val="single" w:sz="8" w:space="0" w:color="999999"/>
              <w:right w:val="single" w:sz="8" w:space="0" w:color="999999"/>
            </w:tcBorders>
          </w:tcPr>
          <w:p w14:paraId="5C59DEFC" w14:textId="7F323757" w:rsidR="00AD6861" w:rsidRPr="00F2494D" w:rsidRDefault="00AD6861" w:rsidP="002266E9">
            <w:pPr>
              <w:jc w:val="center"/>
              <w:cnfStyle w:val="000000000000" w:firstRow="0" w:lastRow="0" w:firstColumn="0" w:lastColumn="0" w:oddVBand="0" w:evenVBand="0" w:oddHBand="0" w:evenHBand="0" w:firstRowFirstColumn="0" w:firstRowLastColumn="0" w:lastRowFirstColumn="0" w:lastRowLastColumn="0"/>
            </w:pPr>
            <w:r w:rsidRPr="00F2494D">
              <w:rPr>
                <w:rFonts w:eastAsia="Trebuchet MS" w:cs="Trebuchet MS"/>
              </w:rPr>
              <w:t>Y</w:t>
            </w:r>
          </w:p>
        </w:tc>
        <w:tc>
          <w:tcPr>
            <w:tcW w:w="3969" w:type="dxa"/>
            <w:vMerge w:val="restart"/>
            <w:tcBorders>
              <w:top w:val="single" w:sz="8" w:space="0" w:color="999999"/>
              <w:left w:val="single" w:sz="8" w:space="0" w:color="999999"/>
              <w:right w:val="single" w:sz="8" w:space="0" w:color="999999"/>
            </w:tcBorders>
          </w:tcPr>
          <w:p w14:paraId="1F73CB88" w14:textId="18C54DB0" w:rsidR="00AD6861" w:rsidRPr="00F2494D" w:rsidRDefault="002A5594">
            <w:pPr>
              <w:cnfStyle w:val="000000000000" w:firstRow="0" w:lastRow="0" w:firstColumn="0" w:lastColumn="0" w:oddVBand="0" w:evenVBand="0" w:oddHBand="0" w:evenHBand="0" w:firstRowFirstColumn="0" w:firstRowLastColumn="0" w:lastRowFirstColumn="0" w:lastRowLastColumn="0"/>
            </w:pPr>
            <w:r>
              <w:t>I have become the</w:t>
            </w:r>
            <w:r w:rsidR="00AD6861" w:rsidRPr="00F2494D">
              <w:t xml:space="preserve"> SU</w:t>
            </w:r>
            <w:r>
              <w:t xml:space="preserve"> Environmental Action Coordinator and have created a</w:t>
            </w:r>
            <w:r w:rsidR="00AD6861" w:rsidRPr="00F2494D">
              <w:t xml:space="preserve"> L</w:t>
            </w:r>
            <w:r w:rsidR="007A03B2" w:rsidRPr="00F2494D">
              <w:t>ocal Environmental Action Plan (LEAP)</w:t>
            </w:r>
            <w:r w:rsidR="00AD6861" w:rsidRPr="00F2494D">
              <w:t xml:space="preserve"> </w:t>
            </w:r>
            <w:r>
              <w:t>for ensuring that our staff and students take climate into account in their activities and lives</w:t>
            </w:r>
            <w:r w:rsidR="00AD6861" w:rsidRPr="00F2494D">
              <w:t>. It has been ‘signed-off’ and many of the actions relate to reviewing current practices, further training for student leaders and developing current projects.</w:t>
            </w:r>
          </w:p>
          <w:p w14:paraId="03C06D98" w14:textId="77777777" w:rsidR="00AD6861" w:rsidRPr="00F2494D" w:rsidRDefault="00AD6861">
            <w:pPr>
              <w:cnfStyle w:val="000000000000" w:firstRow="0" w:lastRow="0" w:firstColumn="0" w:lastColumn="0" w:oddVBand="0" w:evenVBand="0" w:oddHBand="0" w:evenHBand="0" w:firstRowFirstColumn="0" w:firstRowLastColumn="0" w:lastRowFirstColumn="0" w:lastRowLastColumn="0"/>
            </w:pPr>
          </w:p>
          <w:p w14:paraId="0064FCD5" w14:textId="77777777" w:rsidR="00AD6861" w:rsidRDefault="007A03B2">
            <w:pPr>
              <w:cnfStyle w:val="000000000000" w:firstRow="0" w:lastRow="0" w:firstColumn="0" w:lastColumn="0" w:oddVBand="0" w:evenVBand="0" w:oddHBand="0" w:evenHBand="0" w:firstRowFirstColumn="0" w:firstRowLastColumn="0" w:lastRowFirstColumn="0" w:lastRowLastColumn="0"/>
            </w:pPr>
            <w:r w:rsidRPr="00F2494D">
              <w:t xml:space="preserve">Progress on the Sustainability Strategy which would be a commitment from the </w:t>
            </w:r>
            <w:r w:rsidRPr="00F2494D">
              <w:lastRenderedPageBreak/>
              <w:t xml:space="preserve">Students’ Union to annual goals that would have to be completed with a final goal in mind. </w:t>
            </w:r>
          </w:p>
          <w:p w14:paraId="780249B3" w14:textId="77777777" w:rsidR="0005246A" w:rsidRDefault="0005246A">
            <w:pPr>
              <w:cnfStyle w:val="000000000000" w:firstRow="0" w:lastRow="0" w:firstColumn="0" w:lastColumn="0" w:oddVBand="0" w:evenVBand="0" w:oddHBand="0" w:evenHBand="0" w:firstRowFirstColumn="0" w:firstRowLastColumn="0" w:lastRowFirstColumn="0" w:lastRowLastColumn="0"/>
            </w:pPr>
          </w:p>
          <w:p w14:paraId="4C634F2E" w14:textId="2961D9BA" w:rsidR="0005246A" w:rsidRPr="00F2494D" w:rsidRDefault="0005246A">
            <w:pPr>
              <w:cnfStyle w:val="000000000000" w:firstRow="0" w:lastRow="0" w:firstColumn="0" w:lastColumn="0" w:oddVBand="0" w:evenVBand="0" w:oddHBand="0" w:evenHBand="0" w:firstRowFirstColumn="0" w:firstRowLastColumn="0" w:lastRowFirstColumn="0" w:lastRowLastColumn="0"/>
            </w:pPr>
            <w:r>
              <w:t>I am involved in the shaping of the University’s Environmental Sustainability Master Plan and how that looks.</w:t>
            </w:r>
          </w:p>
        </w:tc>
        <w:tc>
          <w:tcPr>
            <w:tcW w:w="2551" w:type="dxa"/>
            <w:tcBorders>
              <w:top w:val="single" w:sz="8" w:space="0" w:color="999999"/>
              <w:left w:val="single" w:sz="8" w:space="0" w:color="999999"/>
              <w:bottom w:val="single" w:sz="8" w:space="0" w:color="999999"/>
              <w:right w:val="single" w:sz="8" w:space="0" w:color="999999"/>
            </w:tcBorders>
          </w:tcPr>
          <w:p w14:paraId="0AB8BD59" w14:textId="77777777" w:rsidR="00AD6861" w:rsidRPr="00F2494D" w:rsidRDefault="00AD6861" w:rsidP="00375C74">
            <w:pPr>
              <w:cnfStyle w:val="000000000000" w:firstRow="0" w:lastRow="0" w:firstColumn="0" w:lastColumn="0" w:oddVBand="0" w:evenVBand="0" w:oddHBand="0" w:evenHBand="0" w:firstRowFirstColumn="0" w:firstRowLastColumn="0" w:lastRowFirstColumn="0" w:lastRowLastColumn="0"/>
            </w:pPr>
            <w:r w:rsidRPr="00F2494D">
              <w:lastRenderedPageBreak/>
              <w:t>Wins:</w:t>
            </w:r>
          </w:p>
          <w:p w14:paraId="1E2E3518" w14:textId="77777777" w:rsidR="00AD6861" w:rsidRPr="00F2494D" w:rsidRDefault="00AD6861" w:rsidP="007A03B2">
            <w:pPr>
              <w:cnfStyle w:val="000000000000" w:firstRow="0" w:lastRow="0" w:firstColumn="0" w:lastColumn="0" w:oddVBand="0" w:evenVBand="0" w:oddHBand="0" w:evenHBand="0" w:firstRowFirstColumn="0" w:firstRowLastColumn="0" w:lastRowFirstColumn="0" w:lastRowLastColumn="0"/>
            </w:pPr>
          </w:p>
          <w:p w14:paraId="7E0DDFC4" w14:textId="77777777" w:rsidR="007A03B2" w:rsidRPr="00F2494D" w:rsidRDefault="007A03B2" w:rsidP="007A03B2">
            <w:pPr>
              <w:cnfStyle w:val="000000000000" w:firstRow="0" w:lastRow="0" w:firstColumn="0" w:lastColumn="0" w:oddVBand="0" w:evenVBand="0" w:oddHBand="0" w:evenHBand="0" w:firstRowFirstColumn="0" w:firstRowLastColumn="0" w:lastRowFirstColumn="0" w:lastRowLastColumn="0"/>
            </w:pPr>
            <w:r w:rsidRPr="00F2494D">
              <w:t>The LEAP is ‘signed off’ and will be supported by a permanent staff member when they are recruited.</w:t>
            </w:r>
          </w:p>
          <w:p w14:paraId="5ADD04A1" w14:textId="77777777" w:rsidR="007A03B2" w:rsidRPr="00F2494D" w:rsidRDefault="007A03B2" w:rsidP="007A03B2">
            <w:pPr>
              <w:cnfStyle w:val="000000000000" w:firstRow="0" w:lastRow="0" w:firstColumn="0" w:lastColumn="0" w:oddVBand="0" w:evenVBand="0" w:oddHBand="0" w:evenHBand="0" w:firstRowFirstColumn="0" w:firstRowLastColumn="0" w:lastRowFirstColumn="0" w:lastRowLastColumn="0"/>
            </w:pPr>
          </w:p>
          <w:p w14:paraId="708832D1" w14:textId="1B820E71" w:rsidR="007A03B2" w:rsidRPr="00F2494D" w:rsidRDefault="007A03B2" w:rsidP="007A03B2">
            <w:pPr>
              <w:cnfStyle w:val="000000000000" w:firstRow="0" w:lastRow="0" w:firstColumn="0" w:lastColumn="0" w:oddVBand="0" w:evenVBand="0" w:oddHBand="0" w:evenHBand="0" w:firstRowFirstColumn="0" w:firstRowLastColumn="0" w:lastRowFirstColumn="0" w:lastRowLastColumn="0"/>
            </w:pPr>
            <w:r w:rsidRPr="00F2494D">
              <w:t>The</w:t>
            </w:r>
            <w:r w:rsidR="00BF35E6" w:rsidRPr="00F2494D">
              <w:t xml:space="preserve"> development of a</w:t>
            </w:r>
            <w:r w:rsidRPr="00F2494D">
              <w:t xml:space="preserve"> Sustainability Strategy was signed off at the August 30</w:t>
            </w:r>
            <w:r w:rsidRPr="00F2494D">
              <w:rPr>
                <w:vertAlign w:val="superscript"/>
              </w:rPr>
              <w:t>th</w:t>
            </w:r>
            <w:r w:rsidRPr="00F2494D">
              <w:t xml:space="preserve"> Trustee Board.</w:t>
            </w:r>
          </w:p>
        </w:tc>
        <w:tc>
          <w:tcPr>
            <w:tcW w:w="1134" w:type="dxa"/>
            <w:vMerge w:val="restart"/>
            <w:tcBorders>
              <w:top w:val="single" w:sz="8" w:space="0" w:color="999999"/>
              <w:left w:val="single" w:sz="8" w:space="0" w:color="999999"/>
              <w:right w:val="single" w:sz="8" w:space="0" w:color="999999"/>
            </w:tcBorders>
            <w:shd w:val="clear" w:color="auto" w:fill="FFC000"/>
          </w:tcPr>
          <w:p w14:paraId="4A45856B" w14:textId="2715F153" w:rsidR="00AD6861" w:rsidRPr="00F2494D" w:rsidRDefault="00AD6861">
            <w:pPr>
              <w:cnfStyle w:val="000000000000" w:firstRow="0" w:lastRow="0" w:firstColumn="0" w:lastColumn="0" w:oddVBand="0" w:evenVBand="0" w:oddHBand="0" w:evenHBand="0" w:firstRowFirstColumn="0" w:firstRowLastColumn="0" w:lastRowFirstColumn="0" w:lastRowLastColumn="0"/>
            </w:pPr>
            <w:r w:rsidRPr="00F2494D">
              <w:rPr>
                <w:rFonts w:eastAsia="Trebuchet MS" w:cs="Trebuchet MS"/>
              </w:rPr>
              <w:t xml:space="preserve"> </w:t>
            </w:r>
          </w:p>
        </w:tc>
        <w:tc>
          <w:tcPr>
            <w:tcW w:w="2126" w:type="dxa"/>
            <w:vMerge w:val="restart"/>
            <w:tcBorders>
              <w:top w:val="single" w:sz="8" w:space="0" w:color="999999"/>
              <w:left w:val="single" w:sz="8" w:space="0" w:color="999999"/>
              <w:right w:val="single" w:sz="8" w:space="0" w:color="999999"/>
            </w:tcBorders>
          </w:tcPr>
          <w:p w14:paraId="63641771" w14:textId="77777777" w:rsidR="00AD6861" w:rsidRDefault="00FE0061">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This is an on-going process.</w:t>
            </w:r>
            <w:r w:rsidR="002A5594">
              <w:rPr>
                <w:rFonts w:eastAsia="Trebuchet MS" w:cs="Trebuchet MS"/>
              </w:rPr>
              <w:t xml:space="preserve"> The LEAP will continue to grow over time as the conversation develops and more staff are brought into the conversation.</w:t>
            </w:r>
          </w:p>
          <w:p w14:paraId="78C8CD6B" w14:textId="77777777" w:rsidR="002A5594" w:rsidRDefault="002A5594">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177EDEA8" w14:textId="5CFD8295" w:rsidR="002A5594" w:rsidRPr="00F2494D" w:rsidRDefault="002A5594">
            <w:pPr>
              <w:cnfStyle w:val="000000000000" w:firstRow="0" w:lastRow="0" w:firstColumn="0" w:lastColumn="0" w:oddVBand="0" w:evenVBand="0" w:oddHBand="0" w:evenHBand="0" w:firstRowFirstColumn="0" w:firstRowLastColumn="0" w:lastRowFirstColumn="0" w:lastRowLastColumn="0"/>
            </w:pPr>
            <w:r>
              <w:rPr>
                <w:rFonts w:eastAsia="Trebuchet MS" w:cs="Trebuchet MS"/>
              </w:rPr>
              <w:t xml:space="preserve">Work on the Sustainability Strategy will likely </w:t>
            </w:r>
            <w:r>
              <w:rPr>
                <w:rFonts w:eastAsia="Trebuchet MS" w:cs="Trebuchet MS"/>
              </w:rPr>
              <w:lastRenderedPageBreak/>
              <w:t>begin in the 2</w:t>
            </w:r>
            <w:r w:rsidRPr="002A5594">
              <w:rPr>
                <w:rFonts w:eastAsia="Trebuchet MS" w:cs="Trebuchet MS"/>
                <w:vertAlign w:val="superscript"/>
              </w:rPr>
              <w:t>nd</w:t>
            </w:r>
            <w:r>
              <w:rPr>
                <w:rFonts w:eastAsia="Trebuchet MS" w:cs="Trebuchet MS"/>
              </w:rPr>
              <w:t xml:space="preserve"> Semester.</w:t>
            </w:r>
          </w:p>
        </w:tc>
      </w:tr>
      <w:tr w:rsidR="00AD6861" w:rsidRPr="00F2494D" w14:paraId="1D3DE6BF" w14:textId="77777777" w:rsidTr="00F2494D">
        <w:trPr>
          <w:trHeight w:val="1674"/>
        </w:trPr>
        <w:tc>
          <w:tcPr>
            <w:cnfStyle w:val="001000000000" w:firstRow="0" w:lastRow="0" w:firstColumn="1" w:lastColumn="0" w:oddVBand="0" w:evenVBand="0" w:oddHBand="0" w:evenHBand="0" w:firstRowFirstColumn="0" w:firstRowLastColumn="0" w:lastRowFirstColumn="0" w:lastRowLastColumn="0"/>
            <w:tcW w:w="1691" w:type="dxa"/>
            <w:vMerge/>
            <w:tcBorders>
              <w:left w:val="single" w:sz="8" w:space="0" w:color="999999"/>
              <w:bottom w:val="single" w:sz="8" w:space="0" w:color="999999"/>
              <w:right w:val="single" w:sz="8" w:space="0" w:color="999999"/>
            </w:tcBorders>
          </w:tcPr>
          <w:p w14:paraId="3D06AFC8" w14:textId="77777777" w:rsidR="00AD6861" w:rsidRPr="00F2494D" w:rsidRDefault="00AD6861"/>
        </w:tc>
        <w:tc>
          <w:tcPr>
            <w:tcW w:w="1843" w:type="dxa"/>
            <w:vMerge/>
            <w:tcBorders>
              <w:left w:val="single" w:sz="8" w:space="0" w:color="999999"/>
              <w:bottom w:val="single" w:sz="8" w:space="0" w:color="999999"/>
              <w:right w:val="single" w:sz="8" w:space="0" w:color="999999"/>
            </w:tcBorders>
          </w:tcPr>
          <w:p w14:paraId="449267F8" w14:textId="77777777" w:rsidR="00AD6861" w:rsidRPr="00F2494D" w:rsidRDefault="00AD6861" w:rsidP="4D7A80CE">
            <w:pPr>
              <w:cnfStyle w:val="000000000000" w:firstRow="0" w:lastRow="0" w:firstColumn="0" w:lastColumn="0" w:oddVBand="0" w:evenVBand="0" w:oddHBand="0" w:evenHBand="0" w:firstRowFirstColumn="0" w:firstRowLastColumn="0" w:lastRowFirstColumn="0" w:lastRowLastColumn="0"/>
              <w:rPr>
                <w:rFonts w:eastAsia="Trebuchet MS" w:cs="Trebuchet MS"/>
                <w:b/>
              </w:rPr>
            </w:pPr>
          </w:p>
        </w:tc>
        <w:tc>
          <w:tcPr>
            <w:tcW w:w="1418" w:type="dxa"/>
            <w:vMerge/>
            <w:tcBorders>
              <w:left w:val="single" w:sz="8" w:space="0" w:color="999999"/>
              <w:bottom w:val="single" w:sz="8" w:space="0" w:color="999999"/>
              <w:right w:val="single" w:sz="8" w:space="0" w:color="999999"/>
            </w:tcBorders>
          </w:tcPr>
          <w:p w14:paraId="3FAB668B" w14:textId="77777777" w:rsidR="00AD6861" w:rsidRPr="00F2494D" w:rsidRDefault="00AD6861" w:rsidP="002266E9">
            <w:pPr>
              <w:jc w:val="cente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3969" w:type="dxa"/>
            <w:vMerge/>
            <w:tcBorders>
              <w:left w:val="single" w:sz="8" w:space="0" w:color="999999"/>
              <w:bottom w:val="single" w:sz="8" w:space="0" w:color="999999"/>
              <w:right w:val="single" w:sz="8" w:space="0" w:color="999999"/>
            </w:tcBorders>
          </w:tcPr>
          <w:p w14:paraId="2D89A6FB" w14:textId="77777777" w:rsidR="00AD6861" w:rsidRPr="00F2494D" w:rsidRDefault="00AD6861">
            <w:pPr>
              <w:cnfStyle w:val="000000000000" w:firstRow="0" w:lastRow="0" w:firstColumn="0" w:lastColumn="0" w:oddVBand="0" w:evenVBand="0" w:oddHBand="0" w:evenHBand="0" w:firstRowFirstColumn="0" w:firstRowLastColumn="0" w:lastRowFirstColumn="0" w:lastRowLastColumn="0"/>
            </w:pPr>
          </w:p>
        </w:tc>
        <w:tc>
          <w:tcPr>
            <w:tcW w:w="2551" w:type="dxa"/>
            <w:tcBorders>
              <w:top w:val="single" w:sz="8" w:space="0" w:color="999999"/>
              <w:left w:val="single" w:sz="8" w:space="0" w:color="999999"/>
              <w:bottom w:val="single" w:sz="8" w:space="0" w:color="999999"/>
              <w:right w:val="single" w:sz="8" w:space="0" w:color="999999"/>
            </w:tcBorders>
          </w:tcPr>
          <w:p w14:paraId="36FEEB4F" w14:textId="77777777" w:rsidR="00AD6861" w:rsidRPr="00F2494D" w:rsidRDefault="007A03B2" w:rsidP="00375C74">
            <w:pPr>
              <w:cnfStyle w:val="000000000000" w:firstRow="0" w:lastRow="0" w:firstColumn="0" w:lastColumn="0" w:oddVBand="0" w:evenVBand="0" w:oddHBand="0" w:evenHBand="0" w:firstRowFirstColumn="0" w:firstRowLastColumn="0" w:lastRowFirstColumn="0" w:lastRowLastColumn="0"/>
            </w:pPr>
            <w:r w:rsidRPr="00F2494D">
              <w:t>Challenges:</w:t>
            </w:r>
          </w:p>
          <w:p w14:paraId="021B9B0D" w14:textId="77777777" w:rsidR="007A03B2" w:rsidRPr="00F2494D" w:rsidRDefault="007A03B2" w:rsidP="00375C74">
            <w:pPr>
              <w:cnfStyle w:val="000000000000" w:firstRow="0" w:lastRow="0" w:firstColumn="0" w:lastColumn="0" w:oddVBand="0" w:evenVBand="0" w:oddHBand="0" w:evenHBand="0" w:firstRowFirstColumn="0" w:firstRowLastColumn="0" w:lastRowFirstColumn="0" w:lastRowLastColumn="0"/>
            </w:pPr>
          </w:p>
          <w:p w14:paraId="14D7C5C6" w14:textId="5122E3FE" w:rsidR="007A03B2" w:rsidRPr="00F2494D" w:rsidRDefault="007A03B2" w:rsidP="00375C74">
            <w:pPr>
              <w:cnfStyle w:val="000000000000" w:firstRow="0" w:lastRow="0" w:firstColumn="0" w:lastColumn="0" w:oddVBand="0" w:evenVBand="0" w:oddHBand="0" w:evenHBand="0" w:firstRowFirstColumn="0" w:firstRowLastColumn="0" w:lastRowFirstColumn="0" w:lastRowLastColumn="0"/>
            </w:pPr>
            <w:r w:rsidRPr="00F2494D">
              <w:t xml:space="preserve">No </w:t>
            </w:r>
            <w:r w:rsidR="002A5594">
              <w:t>specific challenges.</w:t>
            </w:r>
          </w:p>
        </w:tc>
        <w:tc>
          <w:tcPr>
            <w:tcW w:w="1134" w:type="dxa"/>
            <w:vMerge/>
            <w:tcBorders>
              <w:left w:val="single" w:sz="8" w:space="0" w:color="999999"/>
              <w:bottom w:val="single" w:sz="8" w:space="0" w:color="999999"/>
              <w:right w:val="single" w:sz="8" w:space="0" w:color="999999"/>
            </w:tcBorders>
            <w:shd w:val="clear" w:color="auto" w:fill="FFC000"/>
          </w:tcPr>
          <w:p w14:paraId="34CB078F" w14:textId="77777777" w:rsidR="00AD6861" w:rsidRPr="00F2494D" w:rsidRDefault="00AD6861">
            <w:pP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2126" w:type="dxa"/>
            <w:vMerge/>
            <w:tcBorders>
              <w:left w:val="single" w:sz="8" w:space="0" w:color="999999"/>
              <w:bottom w:val="single" w:sz="8" w:space="0" w:color="999999"/>
              <w:right w:val="single" w:sz="8" w:space="0" w:color="999999"/>
            </w:tcBorders>
          </w:tcPr>
          <w:p w14:paraId="6BEDCF7D" w14:textId="77777777" w:rsidR="00AD6861" w:rsidRPr="00F2494D" w:rsidRDefault="00AD6861">
            <w:pPr>
              <w:cnfStyle w:val="000000000000" w:firstRow="0" w:lastRow="0" w:firstColumn="0" w:lastColumn="0" w:oddVBand="0" w:evenVBand="0" w:oddHBand="0" w:evenHBand="0" w:firstRowFirstColumn="0" w:firstRowLastColumn="0" w:lastRowFirstColumn="0" w:lastRowLastColumn="0"/>
              <w:rPr>
                <w:rFonts w:eastAsia="Trebuchet MS" w:cs="Trebuchet MS"/>
              </w:rPr>
            </w:pPr>
          </w:p>
        </w:tc>
      </w:tr>
      <w:tr w:rsidR="00BF35E6" w:rsidRPr="00F2494D" w14:paraId="24829D37" w14:textId="77777777" w:rsidTr="00F2494D">
        <w:trPr>
          <w:trHeight w:val="842"/>
        </w:trPr>
        <w:tc>
          <w:tcPr>
            <w:cnfStyle w:val="001000000000" w:firstRow="0" w:lastRow="0" w:firstColumn="1" w:lastColumn="0" w:oddVBand="0" w:evenVBand="0" w:oddHBand="0" w:evenHBand="0" w:firstRowFirstColumn="0" w:firstRowLastColumn="0" w:lastRowFirstColumn="0" w:lastRowLastColumn="0"/>
            <w:tcW w:w="1691" w:type="dxa"/>
            <w:vMerge w:val="restart"/>
            <w:tcBorders>
              <w:top w:val="single" w:sz="8" w:space="0" w:color="999999"/>
              <w:left w:val="single" w:sz="8" w:space="0" w:color="999999"/>
              <w:right w:val="single" w:sz="8" w:space="0" w:color="999999"/>
            </w:tcBorders>
          </w:tcPr>
          <w:p w14:paraId="166CDC2C" w14:textId="200D3DE4" w:rsidR="00BF35E6" w:rsidRPr="00F2494D" w:rsidRDefault="00BF35E6">
            <w:pPr>
              <w:rPr>
                <w:b w:val="0"/>
                <w:bCs w:val="0"/>
              </w:rPr>
            </w:pPr>
            <w:r w:rsidRPr="00F2494D">
              <w:rPr>
                <w:b w:val="0"/>
                <w:bCs w:val="0"/>
              </w:rPr>
              <w:t>Arts &amp; Performance Engagement</w:t>
            </w:r>
          </w:p>
          <w:p w14:paraId="6EC25D88" w14:textId="77777777" w:rsidR="00BF35E6" w:rsidRPr="00F2494D" w:rsidRDefault="00BF35E6">
            <w:pPr>
              <w:rPr>
                <w:b w:val="0"/>
                <w:bCs w:val="0"/>
              </w:rPr>
            </w:pPr>
          </w:p>
          <w:p w14:paraId="43503006" w14:textId="77777777" w:rsidR="00BF35E6" w:rsidRPr="00F2494D" w:rsidRDefault="00BF35E6">
            <w:pPr>
              <w:rPr>
                <w:b w:val="0"/>
                <w:bCs w:val="0"/>
              </w:rPr>
            </w:pPr>
          </w:p>
          <w:p w14:paraId="542C016E" w14:textId="77777777" w:rsidR="00BF35E6" w:rsidRPr="00F2494D" w:rsidRDefault="00BF35E6">
            <w:pPr>
              <w:rPr>
                <w:b w:val="0"/>
                <w:bCs w:val="0"/>
              </w:rPr>
            </w:pPr>
          </w:p>
          <w:p w14:paraId="1412532E" w14:textId="764F1D82" w:rsidR="00BF35E6" w:rsidRPr="00F2494D" w:rsidRDefault="00BF35E6"/>
        </w:tc>
        <w:tc>
          <w:tcPr>
            <w:tcW w:w="1843" w:type="dxa"/>
            <w:vMerge w:val="restart"/>
            <w:tcBorders>
              <w:top w:val="single" w:sz="8" w:space="0" w:color="999999"/>
              <w:left w:val="single" w:sz="8" w:space="0" w:color="999999"/>
              <w:right w:val="single" w:sz="8" w:space="0" w:color="999999"/>
            </w:tcBorders>
          </w:tcPr>
          <w:p w14:paraId="6FD88591" w14:textId="0D47C10A" w:rsidR="00BF35E6" w:rsidRPr="00F2494D" w:rsidRDefault="00347A4B" w:rsidP="00FE0061">
            <w:pPr>
              <w:cnfStyle w:val="000000000000" w:firstRow="0" w:lastRow="0" w:firstColumn="0" w:lastColumn="0" w:oddVBand="0" w:evenVBand="0" w:oddHBand="0" w:evenHBand="0" w:firstRowFirstColumn="0" w:firstRowLastColumn="0" w:lastRowFirstColumn="0" w:lastRowLastColumn="0"/>
              <w:rPr>
                <w:rFonts w:eastAsia="Trebuchet MS" w:cs="Trebuchet MS"/>
                <w:b/>
              </w:rPr>
            </w:pPr>
            <w:r w:rsidRPr="00F2494D">
              <w:rPr>
                <w:rFonts w:eastAsia="Trebuchet MS" w:cs="Trebuchet MS"/>
                <w:b/>
              </w:rPr>
              <w:t xml:space="preserve">Prioritise Arts &amp; Performance for students at the University to ensure that facilities and opportunities are available and easily accessible. </w:t>
            </w:r>
          </w:p>
        </w:tc>
        <w:tc>
          <w:tcPr>
            <w:tcW w:w="1418" w:type="dxa"/>
            <w:vMerge w:val="restart"/>
            <w:tcBorders>
              <w:top w:val="single" w:sz="8" w:space="0" w:color="999999"/>
              <w:left w:val="single" w:sz="8" w:space="0" w:color="999999"/>
              <w:right w:val="single" w:sz="8" w:space="0" w:color="999999"/>
            </w:tcBorders>
          </w:tcPr>
          <w:p w14:paraId="26568346" w14:textId="74A952D1" w:rsidR="00BF35E6" w:rsidRPr="00F2494D" w:rsidRDefault="00BF35E6" w:rsidP="002266E9">
            <w:pPr>
              <w:jc w:val="center"/>
              <w:cnfStyle w:val="000000000000" w:firstRow="0" w:lastRow="0" w:firstColumn="0" w:lastColumn="0" w:oddVBand="0" w:evenVBand="0" w:oddHBand="0" w:evenHBand="0" w:firstRowFirstColumn="0" w:firstRowLastColumn="0" w:lastRowFirstColumn="0" w:lastRowLastColumn="0"/>
            </w:pPr>
            <w:r w:rsidRPr="00F2494D">
              <w:rPr>
                <w:rFonts w:eastAsia="Trebuchet MS" w:cs="Trebuchet MS"/>
              </w:rPr>
              <w:t>Y</w:t>
            </w:r>
          </w:p>
        </w:tc>
        <w:tc>
          <w:tcPr>
            <w:tcW w:w="3969" w:type="dxa"/>
            <w:vMerge w:val="restart"/>
            <w:tcBorders>
              <w:top w:val="single" w:sz="8" w:space="0" w:color="999999"/>
              <w:left w:val="single" w:sz="8" w:space="0" w:color="999999"/>
              <w:right w:val="single" w:sz="8" w:space="0" w:color="999999"/>
            </w:tcBorders>
          </w:tcPr>
          <w:p w14:paraId="6469D86D" w14:textId="77777777" w:rsidR="00BF35E6" w:rsidRPr="00F2494D" w:rsidRDefault="00FE0061">
            <w:pPr>
              <w:cnfStyle w:val="000000000000" w:firstRow="0" w:lastRow="0" w:firstColumn="0" w:lastColumn="0" w:oddVBand="0" w:evenVBand="0" w:oddHBand="0" w:evenHBand="0" w:firstRowFirstColumn="0" w:firstRowLastColumn="0" w:lastRowFirstColumn="0" w:lastRowLastColumn="0"/>
            </w:pPr>
            <w:r w:rsidRPr="00F2494D">
              <w:t>Developed the Creative Council leadership committee which has now been recruited and will be meeting soon to work on projects related to Arts and Performance on campus.</w:t>
            </w:r>
          </w:p>
          <w:p w14:paraId="6EBCD46A" w14:textId="77777777" w:rsidR="004E3B14" w:rsidRPr="00F2494D" w:rsidRDefault="004E3B14">
            <w:pPr>
              <w:cnfStyle w:val="000000000000" w:firstRow="0" w:lastRow="0" w:firstColumn="0" w:lastColumn="0" w:oddVBand="0" w:evenVBand="0" w:oddHBand="0" w:evenHBand="0" w:firstRowFirstColumn="0" w:firstRowLastColumn="0" w:lastRowFirstColumn="0" w:lastRowLastColumn="0"/>
            </w:pPr>
          </w:p>
          <w:p w14:paraId="0EF6FCCE" w14:textId="521F7F14" w:rsidR="004E3B14" w:rsidRPr="00F2494D" w:rsidRDefault="00BD0377">
            <w:pPr>
              <w:cnfStyle w:val="000000000000" w:firstRow="0" w:lastRow="0" w:firstColumn="0" w:lastColumn="0" w:oddVBand="0" w:evenVBand="0" w:oddHBand="0" w:evenHBand="0" w:firstRowFirstColumn="0" w:firstRowLastColumn="0" w:lastRowFirstColumn="0" w:lastRowLastColumn="0"/>
            </w:pPr>
            <w:r w:rsidRPr="00F2494D">
              <w:t>Arts ha</w:t>
            </w:r>
            <w:r w:rsidR="002A5594">
              <w:t>ve</w:t>
            </w:r>
            <w:r w:rsidRPr="00F2494D">
              <w:t xml:space="preserve"> been highlighted as an important element of </w:t>
            </w:r>
            <w:proofErr w:type="gramStart"/>
            <w:r w:rsidRPr="00F2494D">
              <w:t>University</w:t>
            </w:r>
            <w:proofErr w:type="gramEnd"/>
            <w:r w:rsidRPr="00F2494D">
              <w:t xml:space="preserve"> life and an audit of performance spaces </w:t>
            </w:r>
            <w:r w:rsidR="002A5594">
              <w:t xml:space="preserve">and how students can access them </w:t>
            </w:r>
            <w:r w:rsidRPr="00F2494D">
              <w:t>was conducted.</w:t>
            </w:r>
          </w:p>
          <w:p w14:paraId="109BB1B1" w14:textId="77777777" w:rsidR="00BD0377" w:rsidRPr="00F2494D" w:rsidRDefault="00BD0377">
            <w:pPr>
              <w:cnfStyle w:val="000000000000" w:firstRow="0" w:lastRow="0" w:firstColumn="0" w:lastColumn="0" w:oddVBand="0" w:evenVBand="0" w:oddHBand="0" w:evenHBand="0" w:firstRowFirstColumn="0" w:firstRowLastColumn="0" w:lastRowFirstColumn="0" w:lastRowLastColumn="0"/>
            </w:pPr>
          </w:p>
          <w:p w14:paraId="5EEFF772" w14:textId="1DD4E044" w:rsidR="00BD0377" w:rsidRDefault="00BD0377">
            <w:pPr>
              <w:cnfStyle w:val="000000000000" w:firstRow="0" w:lastRow="0" w:firstColumn="0" w:lastColumn="0" w:oddVBand="0" w:evenVBand="0" w:oddHBand="0" w:evenHBand="0" w:firstRowFirstColumn="0" w:firstRowLastColumn="0" w:lastRowFirstColumn="0" w:lastRowLastColumn="0"/>
            </w:pPr>
            <w:r w:rsidRPr="00F2494D">
              <w:t>Students have also been highlighted as a priority for the future of the Attenborough Arts Centre.</w:t>
            </w:r>
            <w:r w:rsidR="00297D6B" w:rsidRPr="00F2494D">
              <w:t xml:space="preserve"> In my role on the Advisory Board, I have championed student interests.</w:t>
            </w:r>
          </w:p>
          <w:p w14:paraId="0AAC3FE9" w14:textId="0D1C91C2" w:rsidR="0005246A" w:rsidRDefault="0005246A">
            <w:pPr>
              <w:cnfStyle w:val="000000000000" w:firstRow="0" w:lastRow="0" w:firstColumn="0" w:lastColumn="0" w:oddVBand="0" w:evenVBand="0" w:oddHBand="0" w:evenHBand="0" w:firstRowFirstColumn="0" w:firstRowLastColumn="0" w:lastRowFirstColumn="0" w:lastRowLastColumn="0"/>
            </w:pPr>
          </w:p>
          <w:p w14:paraId="1C10773A" w14:textId="7B512E46" w:rsidR="0005246A" w:rsidRPr="00F2494D" w:rsidRDefault="0005246A">
            <w:pPr>
              <w:cnfStyle w:val="000000000000" w:firstRow="0" w:lastRow="0" w:firstColumn="0" w:lastColumn="0" w:oddVBand="0" w:evenVBand="0" w:oddHBand="0" w:evenHBand="0" w:firstRowFirstColumn="0" w:firstRowLastColumn="0" w:lastRowFirstColumn="0" w:lastRowLastColumn="0"/>
            </w:pPr>
            <w:r>
              <w:t>I was also fortunate enough to be involved in the Music Scholarship system this year, with an emphasis on diversity of instruments and music and not traditional music.</w:t>
            </w:r>
          </w:p>
          <w:p w14:paraId="62C9F612" w14:textId="77777777" w:rsidR="00347A4B" w:rsidRPr="00F2494D" w:rsidRDefault="00347A4B">
            <w:pPr>
              <w:cnfStyle w:val="000000000000" w:firstRow="0" w:lastRow="0" w:firstColumn="0" w:lastColumn="0" w:oddVBand="0" w:evenVBand="0" w:oddHBand="0" w:evenHBand="0" w:firstRowFirstColumn="0" w:firstRowLastColumn="0" w:lastRowFirstColumn="0" w:lastRowLastColumn="0"/>
            </w:pPr>
          </w:p>
          <w:p w14:paraId="6B548210" w14:textId="181D0C31" w:rsidR="00347A4B" w:rsidRPr="00F2494D" w:rsidRDefault="00347A4B">
            <w:pPr>
              <w:cnfStyle w:val="000000000000" w:firstRow="0" w:lastRow="0" w:firstColumn="0" w:lastColumn="0" w:oddVBand="0" w:evenVBand="0" w:oddHBand="0" w:evenHBand="0" w:firstRowFirstColumn="0" w:firstRowLastColumn="0" w:lastRowFirstColumn="0" w:lastRowLastColumn="0"/>
            </w:pPr>
            <w:r w:rsidRPr="00F2494D">
              <w:t xml:space="preserve">A shared desire from the University and SU is for there to be student engagement roles within the Attenborough Arts </w:t>
            </w:r>
            <w:r w:rsidRPr="00F2494D">
              <w:lastRenderedPageBreak/>
              <w:t>Centre, either via graduate roles or through expansions of current staff roles. A business case is being developed.</w:t>
            </w:r>
          </w:p>
        </w:tc>
        <w:tc>
          <w:tcPr>
            <w:tcW w:w="2551" w:type="dxa"/>
            <w:tcBorders>
              <w:top w:val="single" w:sz="8" w:space="0" w:color="999999"/>
              <w:left w:val="single" w:sz="8" w:space="0" w:color="999999"/>
              <w:bottom w:val="single" w:sz="8" w:space="0" w:color="999999"/>
              <w:right w:val="single" w:sz="8" w:space="0" w:color="999999"/>
            </w:tcBorders>
          </w:tcPr>
          <w:p w14:paraId="6BFFEFD1" w14:textId="77777777" w:rsidR="00BF35E6" w:rsidRPr="00F2494D" w:rsidRDefault="00BF35E6">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lastRenderedPageBreak/>
              <w:t>Wins:</w:t>
            </w:r>
          </w:p>
          <w:p w14:paraId="7956CFA2" w14:textId="77777777" w:rsidR="00BF35E6" w:rsidRPr="00F2494D" w:rsidRDefault="00BF35E6" w:rsidP="00E133CD">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1ABD9125" w14:textId="736CE61C" w:rsidR="00297D6B" w:rsidRPr="00F2494D" w:rsidRDefault="00297D6B" w:rsidP="00E133CD">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The University is fully on board with engaging students in the arts more.</w:t>
            </w:r>
          </w:p>
          <w:p w14:paraId="33C4C240" w14:textId="1E5CD151" w:rsidR="00297D6B" w:rsidRPr="00F2494D" w:rsidRDefault="00297D6B" w:rsidP="00E133CD">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69D6CF83" w14:textId="220B7C6B" w:rsidR="00297D6B" w:rsidRPr="00F2494D" w:rsidRDefault="00297D6B" w:rsidP="00E133CD">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The Creative Council has now been recruited and will meet shortly.</w:t>
            </w:r>
          </w:p>
          <w:p w14:paraId="7DEBBFFA" w14:textId="77777777" w:rsidR="00BF35E6" w:rsidRPr="00F2494D" w:rsidRDefault="00BF35E6" w:rsidP="00E133CD">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5E06CACD" w14:textId="5C74C15C" w:rsidR="00BF35E6" w:rsidRPr="00F2494D" w:rsidRDefault="00BF35E6" w:rsidP="00E133CD">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p>
        </w:tc>
        <w:tc>
          <w:tcPr>
            <w:tcW w:w="1134" w:type="dxa"/>
            <w:vMerge w:val="restart"/>
            <w:tcBorders>
              <w:top w:val="single" w:sz="8" w:space="0" w:color="999999"/>
              <w:left w:val="single" w:sz="8" w:space="0" w:color="999999"/>
              <w:right w:val="single" w:sz="8" w:space="0" w:color="999999"/>
            </w:tcBorders>
            <w:shd w:val="clear" w:color="auto" w:fill="FFC000"/>
          </w:tcPr>
          <w:p w14:paraId="67A02BF7" w14:textId="30854575" w:rsidR="00BF35E6" w:rsidRPr="00F2494D" w:rsidRDefault="00BF35E6">
            <w:pPr>
              <w:cnfStyle w:val="000000000000" w:firstRow="0" w:lastRow="0" w:firstColumn="0" w:lastColumn="0" w:oddVBand="0" w:evenVBand="0" w:oddHBand="0" w:evenHBand="0" w:firstRowFirstColumn="0" w:firstRowLastColumn="0" w:lastRowFirstColumn="0" w:lastRowLastColumn="0"/>
            </w:pPr>
            <w:r w:rsidRPr="00F2494D">
              <w:rPr>
                <w:rFonts w:eastAsia="Trebuchet MS" w:cs="Trebuchet MS"/>
              </w:rPr>
              <w:t xml:space="preserve"> </w:t>
            </w:r>
          </w:p>
        </w:tc>
        <w:tc>
          <w:tcPr>
            <w:tcW w:w="2126" w:type="dxa"/>
            <w:vMerge w:val="restart"/>
            <w:tcBorders>
              <w:top w:val="single" w:sz="8" w:space="0" w:color="999999"/>
              <w:left w:val="single" w:sz="8" w:space="0" w:color="999999"/>
              <w:right w:val="single" w:sz="8" w:space="0" w:color="999999"/>
            </w:tcBorders>
          </w:tcPr>
          <w:p w14:paraId="7D7D6296" w14:textId="1D5AF2D1" w:rsidR="00BF35E6" w:rsidRDefault="00297D6B">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Ensure the arts are prioritised within the Students’ Union itself as well.</w:t>
            </w:r>
          </w:p>
          <w:p w14:paraId="4521F984" w14:textId="436E22A2" w:rsidR="002A5594" w:rsidRDefault="002A5594">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733366FB" w14:textId="46B7E4AF" w:rsidR="002A5594" w:rsidRPr="00F2494D" w:rsidRDefault="002A5594">
            <w:pPr>
              <w:cnfStyle w:val="000000000000" w:firstRow="0" w:lastRow="0" w:firstColumn="0" w:lastColumn="0" w:oddVBand="0" w:evenVBand="0" w:oddHBand="0" w:evenHBand="0" w:firstRowFirstColumn="0" w:firstRowLastColumn="0" w:lastRowFirstColumn="0" w:lastRowLastColumn="0"/>
              <w:rPr>
                <w:rFonts w:eastAsia="Trebuchet MS" w:cs="Trebuchet MS"/>
              </w:rPr>
            </w:pPr>
            <w:r>
              <w:rPr>
                <w:rFonts w:eastAsia="Trebuchet MS" w:cs="Trebuchet MS"/>
              </w:rPr>
              <w:t>Promote the accessibility of performance spaces on campus.</w:t>
            </w:r>
          </w:p>
          <w:p w14:paraId="733D539C" w14:textId="77777777" w:rsidR="00297D6B" w:rsidRPr="00F2494D" w:rsidRDefault="00297D6B">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28EDF52B" w14:textId="77777777" w:rsidR="00297D6B" w:rsidRDefault="00297D6B">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Continue to grow the student arts community.</w:t>
            </w:r>
          </w:p>
          <w:p w14:paraId="65A94E33" w14:textId="77777777" w:rsidR="002A5594" w:rsidRDefault="002A5594">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274FF00D" w14:textId="77777777" w:rsidR="002A5594" w:rsidRDefault="002A5594">
            <w:pPr>
              <w:cnfStyle w:val="000000000000" w:firstRow="0" w:lastRow="0" w:firstColumn="0" w:lastColumn="0" w:oddVBand="0" w:evenVBand="0" w:oddHBand="0" w:evenHBand="0" w:firstRowFirstColumn="0" w:firstRowLastColumn="0" w:lastRowFirstColumn="0" w:lastRowLastColumn="0"/>
              <w:rPr>
                <w:rFonts w:eastAsia="Trebuchet MS" w:cs="Trebuchet MS"/>
              </w:rPr>
            </w:pPr>
            <w:r>
              <w:rPr>
                <w:rFonts w:eastAsia="Trebuchet MS" w:cs="Trebuchet MS"/>
              </w:rPr>
              <w:t>Create a business proposal for potential Attenborough Arts Centre student engagement roles.</w:t>
            </w:r>
          </w:p>
          <w:p w14:paraId="1128CFBC" w14:textId="77777777" w:rsidR="002A5594" w:rsidRDefault="002A5594">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18BA07E8" w14:textId="041F0875" w:rsidR="002A5594" w:rsidRPr="00F2494D" w:rsidRDefault="002A5594">
            <w:pPr>
              <w:cnfStyle w:val="000000000000" w:firstRow="0" w:lastRow="0" w:firstColumn="0" w:lastColumn="0" w:oddVBand="0" w:evenVBand="0" w:oddHBand="0" w:evenHBand="0" w:firstRowFirstColumn="0" w:firstRowLastColumn="0" w:lastRowFirstColumn="0" w:lastRowLastColumn="0"/>
              <w:rPr>
                <w:rFonts w:eastAsia="Trebuchet MS" w:cs="Trebuchet MS"/>
              </w:rPr>
            </w:pPr>
            <w:r>
              <w:rPr>
                <w:rFonts w:eastAsia="Trebuchet MS" w:cs="Trebuchet MS"/>
              </w:rPr>
              <w:t xml:space="preserve">Bring Attenborough Arts Centre into more conversations in the wider University around </w:t>
            </w:r>
            <w:r>
              <w:rPr>
                <w:rFonts w:eastAsia="Trebuchet MS" w:cs="Trebuchet MS"/>
              </w:rPr>
              <w:lastRenderedPageBreak/>
              <w:t>culture and cultural events.</w:t>
            </w:r>
          </w:p>
        </w:tc>
      </w:tr>
      <w:tr w:rsidR="00BF35E6" w:rsidRPr="00F2494D" w14:paraId="35D7E8F4" w14:textId="77777777" w:rsidTr="00F2494D">
        <w:trPr>
          <w:trHeight w:val="841"/>
        </w:trPr>
        <w:tc>
          <w:tcPr>
            <w:cnfStyle w:val="001000000000" w:firstRow="0" w:lastRow="0" w:firstColumn="1" w:lastColumn="0" w:oddVBand="0" w:evenVBand="0" w:oddHBand="0" w:evenHBand="0" w:firstRowFirstColumn="0" w:firstRowLastColumn="0" w:lastRowFirstColumn="0" w:lastRowLastColumn="0"/>
            <w:tcW w:w="1691" w:type="dxa"/>
            <w:vMerge/>
            <w:tcBorders>
              <w:left w:val="single" w:sz="8" w:space="0" w:color="999999"/>
              <w:bottom w:val="single" w:sz="8" w:space="0" w:color="999999"/>
              <w:right w:val="single" w:sz="8" w:space="0" w:color="999999"/>
            </w:tcBorders>
          </w:tcPr>
          <w:p w14:paraId="2726EE67" w14:textId="77777777" w:rsidR="00BF35E6" w:rsidRPr="00F2494D" w:rsidRDefault="00BF35E6">
            <w:pPr>
              <w:rPr>
                <w:b w:val="0"/>
                <w:bCs w:val="0"/>
              </w:rPr>
            </w:pPr>
          </w:p>
        </w:tc>
        <w:tc>
          <w:tcPr>
            <w:tcW w:w="1843" w:type="dxa"/>
            <w:vMerge/>
            <w:tcBorders>
              <w:left w:val="single" w:sz="8" w:space="0" w:color="999999"/>
              <w:bottom w:val="single" w:sz="8" w:space="0" w:color="999999"/>
              <w:right w:val="single" w:sz="8" w:space="0" w:color="999999"/>
            </w:tcBorders>
          </w:tcPr>
          <w:p w14:paraId="1B949A18" w14:textId="77777777" w:rsidR="00BF35E6" w:rsidRPr="00F2494D" w:rsidRDefault="00BF35E6" w:rsidP="4D7A80CE">
            <w:pPr>
              <w:cnfStyle w:val="000000000000" w:firstRow="0" w:lastRow="0" w:firstColumn="0" w:lastColumn="0" w:oddVBand="0" w:evenVBand="0" w:oddHBand="0" w:evenHBand="0" w:firstRowFirstColumn="0" w:firstRowLastColumn="0" w:lastRowFirstColumn="0" w:lastRowLastColumn="0"/>
              <w:rPr>
                <w:rFonts w:eastAsia="Trebuchet MS" w:cs="Trebuchet MS"/>
                <w:b/>
              </w:rPr>
            </w:pPr>
          </w:p>
        </w:tc>
        <w:tc>
          <w:tcPr>
            <w:tcW w:w="1418" w:type="dxa"/>
            <w:vMerge/>
            <w:tcBorders>
              <w:left w:val="single" w:sz="8" w:space="0" w:color="999999"/>
              <w:bottom w:val="single" w:sz="8" w:space="0" w:color="999999"/>
              <w:right w:val="single" w:sz="8" w:space="0" w:color="999999"/>
            </w:tcBorders>
          </w:tcPr>
          <w:p w14:paraId="2EE858CC" w14:textId="77777777" w:rsidR="00BF35E6" w:rsidRPr="00F2494D" w:rsidRDefault="00BF35E6" w:rsidP="002266E9">
            <w:pPr>
              <w:jc w:val="cente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3969" w:type="dxa"/>
            <w:vMerge/>
            <w:tcBorders>
              <w:left w:val="single" w:sz="8" w:space="0" w:color="999999"/>
              <w:bottom w:val="single" w:sz="8" w:space="0" w:color="999999"/>
              <w:right w:val="single" w:sz="8" w:space="0" w:color="999999"/>
            </w:tcBorders>
          </w:tcPr>
          <w:p w14:paraId="22A347ED" w14:textId="77777777" w:rsidR="00BF35E6" w:rsidRPr="00F2494D" w:rsidRDefault="00BF35E6">
            <w:pPr>
              <w:cnfStyle w:val="000000000000" w:firstRow="0" w:lastRow="0" w:firstColumn="0" w:lastColumn="0" w:oddVBand="0" w:evenVBand="0" w:oddHBand="0" w:evenHBand="0" w:firstRowFirstColumn="0" w:firstRowLastColumn="0" w:lastRowFirstColumn="0" w:lastRowLastColumn="0"/>
            </w:pPr>
          </w:p>
        </w:tc>
        <w:tc>
          <w:tcPr>
            <w:tcW w:w="2551" w:type="dxa"/>
            <w:tcBorders>
              <w:top w:val="single" w:sz="8" w:space="0" w:color="999999"/>
              <w:left w:val="single" w:sz="8" w:space="0" w:color="999999"/>
              <w:bottom w:val="single" w:sz="8" w:space="0" w:color="999999"/>
              <w:right w:val="single" w:sz="8" w:space="0" w:color="999999"/>
            </w:tcBorders>
          </w:tcPr>
          <w:p w14:paraId="38247A36" w14:textId="77777777" w:rsidR="00BF35E6" w:rsidRPr="00F2494D" w:rsidRDefault="00347A4B">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Challenges:</w:t>
            </w:r>
          </w:p>
          <w:p w14:paraId="142D6896" w14:textId="77777777" w:rsidR="00347A4B" w:rsidRPr="00F2494D" w:rsidRDefault="00347A4B">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770EB925" w14:textId="77777777" w:rsidR="00347A4B" w:rsidRPr="00F2494D" w:rsidRDefault="00347A4B">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The original idea for the Creative Council was an open forum for creative students, but as there was such little engagement, the approach has changed to be more project focused.</w:t>
            </w:r>
          </w:p>
          <w:p w14:paraId="10F053F8" w14:textId="77777777" w:rsidR="00347A4B" w:rsidRPr="00F2494D" w:rsidRDefault="00347A4B">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6D0B2351" w14:textId="19C20F08" w:rsidR="00347A4B" w:rsidRPr="00F2494D" w:rsidRDefault="002A5594">
            <w:pPr>
              <w:cnfStyle w:val="000000000000" w:firstRow="0" w:lastRow="0" w:firstColumn="0" w:lastColumn="0" w:oddVBand="0" w:evenVBand="0" w:oddHBand="0" w:evenHBand="0" w:firstRowFirstColumn="0" w:firstRowLastColumn="0" w:lastRowFirstColumn="0" w:lastRowLastColumn="0"/>
              <w:rPr>
                <w:rFonts w:eastAsia="Trebuchet MS" w:cs="Trebuchet MS"/>
              </w:rPr>
            </w:pPr>
            <w:r>
              <w:rPr>
                <w:rFonts w:eastAsia="Trebuchet MS" w:cs="Trebuchet MS"/>
              </w:rPr>
              <w:t>Student Engagement with t</w:t>
            </w:r>
            <w:r w:rsidR="00347A4B" w:rsidRPr="00F2494D">
              <w:rPr>
                <w:rFonts w:eastAsia="Trebuchet MS" w:cs="Trebuchet MS"/>
              </w:rPr>
              <w:t xml:space="preserve">he Attenborough Arts Centre </w:t>
            </w:r>
            <w:r>
              <w:rPr>
                <w:rFonts w:eastAsia="Trebuchet MS" w:cs="Trebuchet MS"/>
              </w:rPr>
              <w:t xml:space="preserve">and arts as a whole is challenging </w:t>
            </w:r>
            <w:r>
              <w:rPr>
                <w:rFonts w:eastAsia="Trebuchet MS" w:cs="Trebuchet MS"/>
              </w:rPr>
              <w:lastRenderedPageBreak/>
              <w:t>despite clear interest and talent around the University.</w:t>
            </w:r>
            <w:r w:rsidR="00297D6B" w:rsidRPr="00F2494D">
              <w:rPr>
                <w:rFonts w:eastAsia="Trebuchet MS" w:cs="Trebuchet MS"/>
              </w:rPr>
              <w:t xml:space="preserve"> </w:t>
            </w:r>
          </w:p>
        </w:tc>
        <w:tc>
          <w:tcPr>
            <w:tcW w:w="1134" w:type="dxa"/>
            <w:vMerge/>
            <w:tcBorders>
              <w:left w:val="single" w:sz="8" w:space="0" w:color="999999"/>
              <w:bottom w:val="single" w:sz="8" w:space="0" w:color="999999"/>
              <w:right w:val="single" w:sz="8" w:space="0" w:color="999999"/>
            </w:tcBorders>
            <w:shd w:val="clear" w:color="auto" w:fill="FFC000"/>
          </w:tcPr>
          <w:p w14:paraId="5F56BA8F" w14:textId="77777777" w:rsidR="00BF35E6" w:rsidRPr="00F2494D" w:rsidRDefault="00BF35E6">
            <w:pP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2126" w:type="dxa"/>
            <w:vMerge/>
            <w:tcBorders>
              <w:left w:val="single" w:sz="8" w:space="0" w:color="999999"/>
              <w:bottom w:val="single" w:sz="8" w:space="0" w:color="999999"/>
              <w:right w:val="single" w:sz="8" w:space="0" w:color="999999"/>
            </w:tcBorders>
          </w:tcPr>
          <w:p w14:paraId="1D3FDB97" w14:textId="77777777" w:rsidR="00BF35E6" w:rsidRPr="00F2494D" w:rsidRDefault="00BF35E6">
            <w:pPr>
              <w:cnfStyle w:val="000000000000" w:firstRow="0" w:lastRow="0" w:firstColumn="0" w:lastColumn="0" w:oddVBand="0" w:evenVBand="0" w:oddHBand="0" w:evenHBand="0" w:firstRowFirstColumn="0" w:firstRowLastColumn="0" w:lastRowFirstColumn="0" w:lastRowLastColumn="0"/>
              <w:rPr>
                <w:rFonts w:eastAsia="Trebuchet MS" w:cs="Trebuchet MS"/>
              </w:rPr>
            </w:pPr>
          </w:p>
        </w:tc>
      </w:tr>
      <w:tr w:rsidR="00BD0377" w:rsidRPr="00F2494D" w14:paraId="624968C7" w14:textId="77777777" w:rsidTr="002A5594">
        <w:trPr>
          <w:trHeight w:val="2532"/>
        </w:trPr>
        <w:tc>
          <w:tcPr>
            <w:cnfStyle w:val="001000000000" w:firstRow="0" w:lastRow="0" w:firstColumn="1" w:lastColumn="0" w:oddVBand="0" w:evenVBand="0" w:oddHBand="0" w:evenHBand="0" w:firstRowFirstColumn="0" w:firstRowLastColumn="0" w:lastRowFirstColumn="0" w:lastRowLastColumn="0"/>
            <w:tcW w:w="1691" w:type="dxa"/>
            <w:vMerge w:val="restart"/>
            <w:tcBorders>
              <w:top w:val="single" w:sz="8" w:space="0" w:color="999999"/>
              <w:left w:val="single" w:sz="8" w:space="0" w:color="999999"/>
              <w:right w:val="single" w:sz="8" w:space="0" w:color="999999"/>
            </w:tcBorders>
          </w:tcPr>
          <w:p w14:paraId="45DE486F" w14:textId="4AD12351" w:rsidR="00BD0377" w:rsidRPr="00F2494D" w:rsidRDefault="00347A4B">
            <w:proofErr w:type="spellStart"/>
            <w:r w:rsidRPr="00F2494D">
              <w:t>Movember</w:t>
            </w:r>
            <w:proofErr w:type="spellEnd"/>
          </w:p>
        </w:tc>
        <w:tc>
          <w:tcPr>
            <w:tcW w:w="1843" w:type="dxa"/>
            <w:vMerge w:val="restart"/>
            <w:tcBorders>
              <w:top w:val="single" w:sz="8" w:space="0" w:color="999999"/>
              <w:left w:val="single" w:sz="8" w:space="0" w:color="999999"/>
              <w:right w:val="single" w:sz="8" w:space="0" w:color="999999"/>
            </w:tcBorders>
          </w:tcPr>
          <w:p w14:paraId="45F5867B" w14:textId="4CE622AF" w:rsidR="00BD0377" w:rsidRPr="00F2494D" w:rsidRDefault="00347A4B" w:rsidP="4D7A80CE">
            <w:pPr>
              <w:cnfStyle w:val="000000000000" w:firstRow="0" w:lastRow="0" w:firstColumn="0" w:lastColumn="0" w:oddVBand="0" w:evenVBand="0" w:oddHBand="0" w:evenHBand="0" w:firstRowFirstColumn="0" w:firstRowLastColumn="0" w:lastRowFirstColumn="0" w:lastRowLastColumn="0"/>
              <w:rPr>
                <w:rFonts w:eastAsia="Trebuchet MS" w:cs="Trebuchet MS"/>
                <w:b/>
              </w:rPr>
            </w:pPr>
            <w:r w:rsidRPr="00F2494D">
              <w:rPr>
                <w:rFonts w:eastAsia="Trebuchet MS" w:cs="Trebuchet MS"/>
                <w:b/>
              </w:rPr>
              <w:t xml:space="preserve">Deliver a successful </w:t>
            </w:r>
            <w:proofErr w:type="spellStart"/>
            <w:r w:rsidRPr="00F2494D">
              <w:rPr>
                <w:rFonts w:eastAsia="Trebuchet MS" w:cs="Trebuchet MS"/>
                <w:b/>
              </w:rPr>
              <w:t>Movember</w:t>
            </w:r>
            <w:proofErr w:type="spellEnd"/>
            <w:r w:rsidRPr="00F2494D">
              <w:rPr>
                <w:rFonts w:eastAsia="Trebuchet MS" w:cs="Trebuchet MS"/>
                <w:b/>
              </w:rPr>
              <w:t xml:space="preserve"> campaign that raises more money than the previous one.</w:t>
            </w:r>
          </w:p>
        </w:tc>
        <w:tc>
          <w:tcPr>
            <w:tcW w:w="1418" w:type="dxa"/>
            <w:vMerge w:val="restart"/>
            <w:tcBorders>
              <w:top w:val="single" w:sz="8" w:space="0" w:color="999999"/>
              <w:left w:val="single" w:sz="8" w:space="0" w:color="999999"/>
              <w:right w:val="single" w:sz="8" w:space="0" w:color="999999"/>
            </w:tcBorders>
          </w:tcPr>
          <w:p w14:paraId="016B5A82" w14:textId="50D46782" w:rsidR="00BD0377" w:rsidRPr="00F2494D" w:rsidRDefault="00BD0377" w:rsidP="002266E9">
            <w:pPr>
              <w:jc w:val="center"/>
              <w:cnfStyle w:val="000000000000" w:firstRow="0" w:lastRow="0" w:firstColumn="0" w:lastColumn="0" w:oddVBand="0" w:evenVBand="0" w:oddHBand="0" w:evenHBand="0" w:firstRowFirstColumn="0" w:firstRowLastColumn="0" w:lastRowFirstColumn="0" w:lastRowLastColumn="0"/>
            </w:pPr>
            <w:r w:rsidRPr="00F2494D">
              <w:rPr>
                <w:rFonts w:eastAsia="Trebuchet MS" w:cs="Trebuchet MS"/>
              </w:rPr>
              <w:t>Y</w:t>
            </w:r>
          </w:p>
        </w:tc>
        <w:tc>
          <w:tcPr>
            <w:tcW w:w="3969" w:type="dxa"/>
            <w:vMerge w:val="restart"/>
            <w:tcBorders>
              <w:top w:val="single" w:sz="8" w:space="0" w:color="999999"/>
              <w:left w:val="single" w:sz="8" w:space="0" w:color="999999"/>
              <w:right w:val="single" w:sz="8" w:space="0" w:color="999999"/>
            </w:tcBorders>
          </w:tcPr>
          <w:p w14:paraId="56042EFD" w14:textId="720D1B92" w:rsidR="00BD0377" w:rsidRPr="00F2494D" w:rsidRDefault="002A5594">
            <w:pPr>
              <w:cnfStyle w:val="000000000000" w:firstRow="0" w:lastRow="0" w:firstColumn="0" w:lastColumn="0" w:oddVBand="0" w:evenVBand="0" w:oddHBand="0" w:evenHBand="0" w:firstRowFirstColumn="0" w:firstRowLastColumn="0" w:lastRowFirstColumn="0" w:lastRowLastColumn="0"/>
            </w:pPr>
            <w:r>
              <w:t>We have c</w:t>
            </w:r>
            <w:r w:rsidR="00BD0377" w:rsidRPr="00F2494D">
              <w:t>o-ordinat</w:t>
            </w:r>
            <w:r>
              <w:t>ed</w:t>
            </w:r>
            <w:r w:rsidR="00BD0377" w:rsidRPr="00F2494D">
              <w:t xml:space="preserve"> the </w:t>
            </w:r>
            <w:proofErr w:type="spellStart"/>
            <w:r w:rsidR="00BD0377" w:rsidRPr="00F2494D">
              <w:t>Movember</w:t>
            </w:r>
            <w:proofErr w:type="spellEnd"/>
            <w:r w:rsidR="00BD0377" w:rsidRPr="00F2494D">
              <w:t xml:space="preserve"> initiative with the involvement of multiple different Student Union and University departments, as well as Rockstar.</w:t>
            </w:r>
          </w:p>
          <w:p w14:paraId="7596FA42" w14:textId="77777777" w:rsidR="00BD0377" w:rsidRPr="00F2494D" w:rsidRDefault="00BD0377">
            <w:pPr>
              <w:cnfStyle w:val="000000000000" w:firstRow="0" w:lastRow="0" w:firstColumn="0" w:lastColumn="0" w:oddVBand="0" w:evenVBand="0" w:oddHBand="0" w:evenHBand="0" w:firstRowFirstColumn="0" w:firstRowLastColumn="0" w:lastRowFirstColumn="0" w:lastRowLastColumn="0"/>
            </w:pPr>
          </w:p>
          <w:p w14:paraId="03D5FA64" w14:textId="77777777" w:rsidR="00BD0377" w:rsidRPr="00F2494D" w:rsidRDefault="00BD0377">
            <w:pPr>
              <w:cnfStyle w:val="000000000000" w:firstRow="0" w:lastRow="0" w:firstColumn="0" w:lastColumn="0" w:oddVBand="0" w:evenVBand="0" w:oddHBand="0" w:evenHBand="0" w:firstRowFirstColumn="0" w:firstRowLastColumn="0" w:lastRowFirstColumn="0" w:lastRowLastColumn="0"/>
            </w:pPr>
            <w:r w:rsidRPr="00F2494D">
              <w:t>We aim to raise more than £10,000 which was raised last year and offer more recognition and involvement in the closing ceremony.</w:t>
            </w:r>
          </w:p>
          <w:p w14:paraId="100FECCF" w14:textId="77777777" w:rsidR="00BD0377" w:rsidRPr="00F2494D" w:rsidRDefault="00BD0377">
            <w:pPr>
              <w:cnfStyle w:val="000000000000" w:firstRow="0" w:lastRow="0" w:firstColumn="0" w:lastColumn="0" w:oddVBand="0" w:evenVBand="0" w:oddHBand="0" w:evenHBand="0" w:firstRowFirstColumn="0" w:firstRowLastColumn="0" w:lastRowFirstColumn="0" w:lastRowLastColumn="0"/>
            </w:pPr>
          </w:p>
          <w:p w14:paraId="29B0CB92" w14:textId="0C86AE38" w:rsidR="00BD0377" w:rsidRPr="00F2494D" w:rsidRDefault="00BD0377">
            <w:pPr>
              <w:cnfStyle w:val="000000000000" w:firstRow="0" w:lastRow="0" w:firstColumn="0" w:lastColumn="0" w:oddVBand="0" w:evenVBand="0" w:oddHBand="0" w:evenHBand="0" w:firstRowFirstColumn="0" w:firstRowLastColumn="0" w:lastRowFirstColumn="0" w:lastRowLastColumn="0"/>
            </w:pPr>
            <w:r w:rsidRPr="00F2494D">
              <w:t>The events consist of:</w:t>
            </w:r>
          </w:p>
          <w:p w14:paraId="74D35A2A" w14:textId="77777777" w:rsidR="007E47B1" w:rsidRPr="00F2494D" w:rsidRDefault="007E47B1">
            <w:pPr>
              <w:cnfStyle w:val="000000000000" w:firstRow="0" w:lastRow="0" w:firstColumn="0" w:lastColumn="0" w:oddVBand="0" w:evenVBand="0" w:oddHBand="0" w:evenHBand="0" w:firstRowFirstColumn="0" w:firstRowLastColumn="0" w:lastRowFirstColumn="0" w:lastRowLastColumn="0"/>
            </w:pPr>
          </w:p>
          <w:p w14:paraId="05DDE7B6" w14:textId="78418D4A" w:rsidR="007E47B1" w:rsidRPr="00F2494D" w:rsidRDefault="00BD0377" w:rsidP="007E47B1">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F2494D">
              <w:t>A launch event with free shaving.</w:t>
            </w:r>
          </w:p>
          <w:p w14:paraId="54E348F0" w14:textId="4180F056" w:rsidR="007E47B1" w:rsidRPr="00F2494D" w:rsidRDefault="007E47B1" w:rsidP="007E47B1">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F2494D">
              <w:t>A Men’s Health talk.</w:t>
            </w:r>
          </w:p>
          <w:p w14:paraId="2EE312B6" w14:textId="3946316F" w:rsidR="007E47B1" w:rsidRPr="00F2494D" w:rsidRDefault="007E47B1" w:rsidP="007E47B1">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F2494D">
              <w:t xml:space="preserve">A </w:t>
            </w:r>
            <w:proofErr w:type="spellStart"/>
            <w:r w:rsidRPr="00F2494D">
              <w:t>Movember</w:t>
            </w:r>
            <w:proofErr w:type="spellEnd"/>
            <w:r w:rsidRPr="00F2494D">
              <w:t xml:space="preserve"> sports tournament (Organised by Joe).</w:t>
            </w:r>
          </w:p>
          <w:p w14:paraId="6E89FB6E" w14:textId="2B1EDD41" w:rsidR="007E47B1" w:rsidRPr="00F2494D" w:rsidRDefault="007E47B1" w:rsidP="007E47B1">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F2494D">
              <w:t>Wellbeing “Mo-</w:t>
            </w:r>
            <w:proofErr w:type="spellStart"/>
            <w:r w:rsidRPr="00F2494D">
              <w:t>ment</w:t>
            </w:r>
            <w:proofErr w:type="spellEnd"/>
            <w:r w:rsidRPr="00F2494D">
              <w:t xml:space="preserve">” encouraging conversations about </w:t>
            </w:r>
            <w:proofErr w:type="spellStart"/>
            <w:r w:rsidRPr="00F2494D">
              <w:t>mens</w:t>
            </w:r>
            <w:proofErr w:type="spellEnd"/>
            <w:r w:rsidRPr="00F2494D">
              <w:t xml:space="preserve"> health.</w:t>
            </w:r>
          </w:p>
          <w:p w14:paraId="3584A7E2" w14:textId="5BA789B7" w:rsidR="007E47B1" w:rsidRPr="00F2494D" w:rsidRDefault="007E47B1" w:rsidP="007E47B1">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proofErr w:type="spellStart"/>
            <w:r w:rsidRPr="00F2494D">
              <w:lastRenderedPageBreak/>
              <w:t>Movember</w:t>
            </w:r>
            <w:proofErr w:type="spellEnd"/>
            <w:r w:rsidRPr="00F2494D">
              <w:t xml:space="preserve"> themed Lets-</w:t>
            </w:r>
            <w:proofErr w:type="spellStart"/>
            <w:r w:rsidRPr="00F2494D">
              <w:t>disko</w:t>
            </w:r>
            <w:proofErr w:type="spellEnd"/>
          </w:p>
          <w:p w14:paraId="455B05A0" w14:textId="1B14D9E2" w:rsidR="007E47B1" w:rsidRPr="00F2494D" w:rsidRDefault="007E47B1" w:rsidP="007E47B1">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F2494D">
              <w:t>Closing Ceremony &amp; Awards.</w:t>
            </w:r>
          </w:p>
          <w:p w14:paraId="53E00C60" w14:textId="77777777" w:rsidR="00BD0377" w:rsidRPr="00F2494D" w:rsidRDefault="00BD0377">
            <w:pPr>
              <w:cnfStyle w:val="000000000000" w:firstRow="0" w:lastRow="0" w:firstColumn="0" w:lastColumn="0" w:oddVBand="0" w:evenVBand="0" w:oddHBand="0" w:evenHBand="0" w:firstRowFirstColumn="0" w:firstRowLastColumn="0" w:lastRowFirstColumn="0" w:lastRowLastColumn="0"/>
            </w:pPr>
          </w:p>
          <w:p w14:paraId="3BD05752" w14:textId="77777777" w:rsidR="00BD0377" w:rsidRPr="00F2494D" w:rsidRDefault="007E47B1">
            <w:pPr>
              <w:cnfStyle w:val="000000000000" w:firstRow="0" w:lastRow="0" w:firstColumn="0" w:lastColumn="0" w:oddVBand="0" w:evenVBand="0" w:oddHBand="0" w:evenHBand="0" w:firstRowFirstColumn="0" w:firstRowLastColumn="0" w:lastRowFirstColumn="0" w:lastRowLastColumn="0"/>
            </w:pPr>
            <w:r w:rsidRPr="00F2494D">
              <w:t>This has been planned for several months.</w:t>
            </w:r>
          </w:p>
          <w:p w14:paraId="1E14F08B" w14:textId="78380803" w:rsidR="007E47B1" w:rsidRPr="00F2494D" w:rsidRDefault="007E47B1">
            <w:pPr>
              <w:cnfStyle w:val="000000000000" w:firstRow="0" w:lastRow="0" w:firstColumn="0" w:lastColumn="0" w:oddVBand="0" w:evenVBand="0" w:oddHBand="0" w:evenHBand="0" w:firstRowFirstColumn="0" w:firstRowLastColumn="0" w:lastRowFirstColumn="0" w:lastRowLastColumn="0"/>
            </w:pPr>
          </w:p>
        </w:tc>
        <w:tc>
          <w:tcPr>
            <w:tcW w:w="2551" w:type="dxa"/>
            <w:tcBorders>
              <w:top w:val="single" w:sz="8" w:space="0" w:color="999999"/>
              <w:left w:val="single" w:sz="8" w:space="0" w:color="999999"/>
              <w:bottom w:val="single" w:sz="8" w:space="0" w:color="999999"/>
              <w:right w:val="single" w:sz="8" w:space="0" w:color="999999"/>
            </w:tcBorders>
          </w:tcPr>
          <w:p w14:paraId="1EF30AB2" w14:textId="360C050B" w:rsidR="00BD0377" w:rsidRPr="00F2494D" w:rsidRDefault="00BD0377">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lastRenderedPageBreak/>
              <w:t>Wins:</w:t>
            </w:r>
          </w:p>
          <w:p w14:paraId="770AC30C" w14:textId="77777777" w:rsidR="00BD0377" w:rsidRPr="00F2494D" w:rsidRDefault="00BD0377" w:rsidP="00E133CD">
            <w:pPr>
              <w:cnfStyle w:val="000000000000" w:firstRow="0" w:lastRow="0" w:firstColumn="0" w:lastColumn="0" w:oddVBand="0" w:evenVBand="0" w:oddHBand="0" w:evenHBand="0" w:firstRowFirstColumn="0" w:firstRowLastColumn="0" w:lastRowFirstColumn="0" w:lastRowLastColumn="0"/>
            </w:pPr>
          </w:p>
          <w:p w14:paraId="148F2C25" w14:textId="77777777" w:rsidR="00BD0377" w:rsidRPr="00F2494D" w:rsidRDefault="00BD0377" w:rsidP="00BD0377">
            <w:pPr>
              <w:cnfStyle w:val="000000000000" w:firstRow="0" w:lastRow="0" w:firstColumn="0" w:lastColumn="0" w:oddVBand="0" w:evenVBand="0" w:oddHBand="0" w:evenHBand="0" w:firstRowFirstColumn="0" w:firstRowLastColumn="0" w:lastRowFirstColumn="0" w:lastRowLastColumn="0"/>
            </w:pPr>
            <w:r w:rsidRPr="00F2494D">
              <w:t>We allocated a shared £1000 pot towards this initiative to cover a number of events and freebies.</w:t>
            </w:r>
          </w:p>
          <w:p w14:paraId="52969348" w14:textId="19E20F2F" w:rsidR="00BD0377" w:rsidRPr="00F2494D" w:rsidRDefault="00BD0377" w:rsidP="00BD0377">
            <w:pPr>
              <w:cnfStyle w:val="000000000000" w:firstRow="0" w:lastRow="0" w:firstColumn="0" w:lastColumn="0" w:oddVBand="0" w:evenVBand="0" w:oddHBand="0" w:evenHBand="0" w:firstRowFirstColumn="0" w:firstRowLastColumn="0" w:lastRowFirstColumn="0" w:lastRowLastColumn="0"/>
            </w:pPr>
          </w:p>
          <w:p w14:paraId="1E93451A" w14:textId="12CEC8DF" w:rsidR="007E47B1" w:rsidRPr="00F2494D" w:rsidRDefault="007E47B1" w:rsidP="00BD0377">
            <w:pPr>
              <w:cnfStyle w:val="000000000000" w:firstRow="0" w:lastRow="0" w:firstColumn="0" w:lastColumn="0" w:oddVBand="0" w:evenVBand="0" w:oddHBand="0" w:evenHBand="0" w:firstRowFirstColumn="0" w:firstRowLastColumn="0" w:lastRowFirstColumn="0" w:lastRowLastColumn="0"/>
            </w:pPr>
            <w:r w:rsidRPr="00F2494D">
              <w:t>The engagement from so many different groups including Sport and Active Life, Student Support Services, Standing Together, Marketing, Staff Health &amp; Wellbeing, EDI, Alumni Outreach, Rockstar &amp; the Students’ Union is an incredible achievement.</w:t>
            </w:r>
          </w:p>
          <w:p w14:paraId="27B2D4FA" w14:textId="539D3F69" w:rsidR="00BD0377" w:rsidRPr="00F2494D" w:rsidRDefault="00BD0377" w:rsidP="00BD0377">
            <w:pPr>
              <w:cnfStyle w:val="000000000000" w:firstRow="0" w:lastRow="0" w:firstColumn="0" w:lastColumn="0" w:oddVBand="0" w:evenVBand="0" w:oddHBand="0" w:evenHBand="0" w:firstRowFirstColumn="0" w:firstRowLastColumn="0" w:lastRowFirstColumn="0" w:lastRowLastColumn="0"/>
            </w:pPr>
          </w:p>
        </w:tc>
        <w:tc>
          <w:tcPr>
            <w:tcW w:w="1134" w:type="dxa"/>
            <w:vMerge w:val="restart"/>
            <w:tcBorders>
              <w:top w:val="single" w:sz="8" w:space="0" w:color="999999"/>
              <w:left w:val="single" w:sz="8" w:space="0" w:color="999999"/>
              <w:right w:val="single" w:sz="8" w:space="0" w:color="999999"/>
            </w:tcBorders>
            <w:shd w:val="clear" w:color="auto" w:fill="FFC000"/>
          </w:tcPr>
          <w:p w14:paraId="5C06A122" w14:textId="20FFABA2" w:rsidR="00BD0377" w:rsidRPr="00F2494D" w:rsidRDefault="00BD0377">
            <w:pPr>
              <w:cnfStyle w:val="000000000000" w:firstRow="0" w:lastRow="0" w:firstColumn="0" w:lastColumn="0" w:oddVBand="0" w:evenVBand="0" w:oddHBand="0" w:evenHBand="0" w:firstRowFirstColumn="0" w:firstRowLastColumn="0" w:lastRowFirstColumn="0" w:lastRowLastColumn="0"/>
            </w:pPr>
            <w:r w:rsidRPr="00F2494D">
              <w:rPr>
                <w:rFonts w:eastAsia="Trebuchet MS" w:cs="Trebuchet MS"/>
              </w:rPr>
              <w:t xml:space="preserve"> </w:t>
            </w:r>
          </w:p>
        </w:tc>
        <w:tc>
          <w:tcPr>
            <w:tcW w:w="2126" w:type="dxa"/>
            <w:vMerge w:val="restart"/>
            <w:tcBorders>
              <w:top w:val="single" w:sz="8" w:space="0" w:color="999999"/>
              <w:left w:val="single" w:sz="8" w:space="0" w:color="999999"/>
              <w:right w:val="single" w:sz="8" w:space="0" w:color="999999"/>
            </w:tcBorders>
          </w:tcPr>
          <w:p w14:paraId="65187789" w14:textId="106F37E1" w:rsidR="00BD0377" w:rsidRPr="00F2494D" w:rsidRDefault="007E47B1">
            <w:pPr>
              <w:cnfStyle w:val="000000000000" w:firstRow="0" w:lastRow="0" w:firstColumn="0" w:lastColumn="0" w:oddVBand="0" w:evenVBand="0" w:oddHBand="0" w:evenHBand="0" w:firstRowFirstColumn="0" w:firstRowLastColumn="0" w:lastRowFirstColumn="0" w:lastRowLastColumn="0"/>
            </w:pPr>
            <w:r w:rsidRPr="00F2494D">
              <w:t>A dedicated SU staff member will be involved with the process from start to finish</w:t>
            </w:r>
            <w:r w:rsidR="002A5594">
              <w:t xml:space="preserve"> in future.</w:t>
            </w:r>
          </w:p>
          <w:p w14:paraId="2694FD7F" w14:textId="77777777" w:rsidR="007E47B1" w:rsidRPr="00F2494D" w:rsidRDefault="007E47B1">
            <w:pPr>
              <w:cnfStyle w:val="000000000000" w:firstRow="0" w:lastRow="0" w:firstColumn="0" w:lastColumn="0" w:oddVBand="0" w:evenVBand="0" w:oddHBand="0" w:evenHBand="0" w:firstRowFirstColumn="0" w:firstRowLastColumn="0" w:lastRowFirstColumn="0" w:lastRowLastColumn="0"/>
            </w:pPr>
          </w:p>
          <w:p w14:paraId="2FEF9273" w14:textId="77777777" w:rsidR="007E47B1" w:rsidRPr="00F2494D" w:rsidRDefault="007E47B1">
            <w:pPr>
              <w:cnfStyle w:val="000000000000" w:firstRow="0" w:lastRow="0" w:firstColumn="0" w:lastColumn="0" w:oddVBand="0" w:evenVBand="0" w:oddHBand="0" w:evenHBand="0" w:firstRowFirstColumn="0" w:firstRowLastColumn="0" w:lastRowFirstColumn="0" w:lastRowLastColumn="0"/>
            </w:pPr>
            <w:r w:rsidRPr="00F2494D">
              <w:t xml:space="preserve">A more rigid action log and tangible commitments should be brought forwards. </w:t>
            </w:r>
          </w:p>
          <w:p w14:paraId="467343B3" w14:textId="77777777" w:rsidR="007E47B1" w:rsidRPr="00F2494D" w:rsidRDefault="007E47B1">
            <w:pPr>
              <w:cnfStyle w:val="000000000000" w:firstRow="0" w:lastRow="0" w:firstColumn="0" w:lastColumn="0" w:oddVBand="0" w:evenVBand="0" w:oddHBand="0" w:evenHBand="0" w:firstRowFirstColumn="0" w:firstRowLastColumn="0" w:lastRowFirstColumn="0" w:lastRowLastColumn="0"/>
            </w:pPr>
            <w:r w:rsidRPr="00F2494D">
              <w:t>Marketing and promotion will be divided more amongst the teams.</w:t>
            </w:r>
          </w:p>
          <w:p w14:paraId="414CF660" w14:textId="77777777" w:rsidR="007E47B1" w:rsidRPr="00F2494D" w:rsidRDefault="007E47B1">
            <w:pPr>
              <w:cnfStyle w:val="000000000000" w:firstRow="0" w:lastRow="0" w:firstColumn="0" w:lastColumn="0" w:oddVBand="0" w:evenVBand="0" w:oddHBand="0" w:evenHBand="0" w:firstRowFirstColumn="0" w:firstRowLastColumn="0" w:lastRowFirstColumn="0" w:lastRowLastColumn="0"/>
            </w:pPr>
          </w:p>
          <w:p w14:paraId="1F185835" w14:textId="3D137F32" w:rsidR="007E47B1" w:rsidRPr="00F2494D" w:rsidRDefault="007E47B1">
            <w:pPr>
              <w:cnfStyle w:val="000000000000" w:firstRow="0" w:lastRow="0" w:firstColumn="0" w:lastColumn="0" w:oddVBand="0" w:evenVBand="0" w:oddHBand="0" w:evenHBand="0" w:firstRowFirstColumn="0" w:firstRowLastColumn="0" w:lastRowFirstColumn="0" w:lastRowLastColumn="0"/>
            </w:pPr>
            <w:r w:rsidRPr="00F2494D">
              <w:t xml:space="preserve">Ensuring that the main goal, raising awareness of </w:t>
            </w:r>
            <w:r w:rsidR="002A5594" w:rsidRPr="00F2494D">
              <w:t>Men’s</w:t>
            </w:r>
            <w:r w:rsidRPr="00F2494D">
              <w:t>’ Health, isn’t lost along the way.</w:t>
            </w:r>
          </w:p>
        </w:tc>
      </w:tr>
      <w:tr w:rsidR="00BD0377" w:rsidRPr="00F2494D" w14:paraId="6A3DACB7" w14:textId="77777777" w:rsidTr="00F2494D">
        <w:trPr>
          <w:trHeight w:val="3926"/>
        </w:trPr>
        <w:tc>
          <w:tcPr>
            <w:cnfStyle w:val="001000000000" w:firstRow="0" w:lastRow="0" w:firstColumn="1" w:lastColumn="0" w:oddVBand="0" w:evenVBand="0" w:oddHBand="0" w:evenHBand="0" w:firstRowFirstColumn="0" w:firstRowLastColumn="0" w:lastRowFirstColumn="0" w:lastRowLastColumn="0"/>
            <w:tcW w:w="1691" w:type="dxa"/>
            <w:vMerge/>
            <w:tcBorders>
              <w:left w:val="single" w:sz="8" w:space="0" w:color="999999"/>
              <w:bottom w:val="single" w:sz="8" w:space="0" w:color="999999"/>
              <w:right w:val="single" w:sz="8" w:space="0" w:color="999999"/>
            </w:tcBorders>
          </w:tcPr>
          <w:p w14:paraId="7AE4CE5B" w14:textId="77777777" w:rsidR="00BD0377" w:rsidRPr="00F2494D" w:rsidRDefault="00BD0377"/>
        </w:tc>
        <w:tc>
          <w:tcPr>
            <w:tcW w:w="1843" w:type="dxa"/>
            <w:vMerge/>
            <w:tcBorders>
              <w:left w:val="single" w:sz="8" w:space="0" w:color="999999"/>
              <w:bottom w:val="single" w:sz="8" w:space="0" w:color="999999"/>
              <w:right w:val="single" w:sz="8" w:space="0" w:color="999999"/>
            </w:tcBorders>
          </w:tcPr>
          <w:p w14:paraId="36CD85DA" w14:textId="77777777" w:rsidR="00BD0377" w:rsidRPr="00F2494D" w:rsidRDefault="00BD0377" w:rsidP="4D7A80CE">
            <w:pPr>
              <w:cnfStyle w:val="000000000000" w:firstRow="0" w:lastRow="0" w:firstColumn="0" w:lastColumn="0" w:oddVBand="0" w:evenVBand="0" w:oddHBand="0" w:evenHBand="0" w:firstRowFirstColumn="0" w:firstRowLastColumn="0" w:lastRowFirstColumn="0" w:lastRowLastColumn="0"/>
              <w:rPr>
                <w:rFonts w:eastAsia="Trebuchet MS" w:cs="Trebuchet MS"/>
                <w:b/>
              </w:rPr>
            </w:pPr>
          </w:p>
        </w:tc>
        <w:tc>
          <w:tcPr>
            <w:tcW w:w="1418" w:type="dxa"/>
            <w:vMerge/>
            <w:tcBorders>
              <w:left w:val="single" w:sz="8" w:space="0" w:color="999999"/>
              <w:bottom w:val="single" w:sz="8" w:space="0" w:color="999999"/>
              <w:right w:val="single" w:sz="8" w:space="0" w:color="999999"/>
            </w:tcBorders>
          </w:tcPr>
          <w:p w14:paraId="0594BB5D" w14:textId="77777777" w:rsidR="00BD0377" w:rsidRPr="00F2494D" w:rsidRDefault="00BD0377" w:rsidP="002266E9">
            <w:pPr>
              <w:jc w:val="cente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3969" w:type="dxa"/>
            <w:vMerge/>
            <w:tcBorders>
              <w:left w:val="single" w:sz="8" w:space="0" w:color="999999"/>
              <w:bottom w:val="single" w:sz="8" w:space="0" w:color="999999"/>
              <w:right w:val="single" w:sz="8" w:space="0" w:color="999999"/>
            </w:tcBorders>
          </w:tcPr>
          <w:p w14:paraId="35E496FB" w14:textId="77777777" w:rsidR="00BD0377" w:rsidRPr="00F2494D" w:rsidRDefault="00BD0377">
            <w:pPr>
              <w:cnfStyle w:val="000000000000" w:firstRow="0" w:lastRow="0" w:firstColumn="0" w:lastColumn="0" w:oddVBand="0" w:evenVBand="0" w:oddHBand="0" w:evenHBand="0" w:firstRowFirstColumn="0" w:firstRowLastColumn="0" w:lastRowFirstColumn="0" w:lastRowLastColumn="0"/>
            </w:pPr>
          </w:p>
        </w:tc>
        <w:tc>
          <w:tcPr>
            <w:tcW w:w="2551" w:type="dxa"/>
            <w:tcBorders>
              <w:top w:val="single" w:sz="8" w:space="0" w:color="999999"/>
              <w:left w:val="single" w:sz="8" w:space="0" w:color="999999"/>
              <w:bottom w:val="single" w:sz="8" w:space="0" w:color="999999"/>
              <w:right w:val="single" w:sz="8" w:space="0" w:color="999999"/>
            </w:tcBorders>
          </w:tcPr>
          <w:p w14:paraId="027B84D3" w14:textId="77777777" w:rsidR="00BD0377" w:rsidRPr="00F2494D" w:rsidRDefault="00BD0377">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Challenges:</w:t>
            </w:r>
          </w:p>
          <w:p w14:paraId="1D80FDDE" w14:textId="3CDDA54F" w:rsidR="007E47B1" w:rsidRPr="00F2494D" w:rsidRDefault="00BD0377">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A number of university departments were quite engaged in the conversation, but were unable to commit to any action</w:t>
            </w:r>
            <w:r w:rsidR="007E47B1" w:rsidRPr="00F2494D">
              <w:rPr>
                <w:rFonts w:eastAsia="Trebuchet MS" w:cs="Trebuchet MS"/>
              </w:rPr>
              <w:t xml:space="preserve"> or events often due to their own staff capacity.</w:t>
            </w:r>
          </w:p>
        </w:tc>
        <w:tc>
          <w:tcPr>
            <w:tcW w:w="1134" w:type="dxa"/>
            <w:vMerge/>
            <w:tcBorders>
              <w:left w:val="single" w:sz="8" w:space="0" w:color="999999"/>
              <w:bottom w:val="single" w:sz="8" w:space="0" w:color="999999"/>
              <w:right w:val="single" w:sz="8" w:space="0" w:color="999999"/>
            </w:tcBorders>
            <w:shd w:val="clear" w:color="auto" w:fill="FFC000"/>
          </w:tcPr>
          <w:p w14:paraId="7897E997" w14:textId="77777777" w:rsidR="00BD0377" w:rsidRPr="00F2494D" w:rsidRDefault="00BD0377">
            <w:pP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2126" w:type="dxa"/>
            <w:vMerge/>
            <w:tcBorders>
              <w:left w:val="single" w:sz="8" w:space="0" w:color="999999"/>
              <w:bottom w:val="single" w:sz="8" w:space="0" w:color="999999"/>
              <w:right w:val="single" w:sz="8" w:space="0" w:color="999999"/>
            </w:tcBorders>
          </w:tcPr>
          <w:p w14:paraId="76E92BAE" w14:textId="77777777" w:rsidR="00BD0377" w:rsidRPr="00F2494D" w:rsidRDefault="00BD0377">
            <w:pPr>
              <w:cnfStyle w:val="000000000000" w:firstRow="0" w:lastRow="0" w:firstColumn="0" w:lastColumn="0" w:oddVBand="0" w:evenVBand="0" w:oddHBand="0" w:evenHBand="0" w:firstRowFirstColumn="0" w:firstRowLastColumn="0" w:lastRowFirstColumn="0" w:lastRowLastColumn="0"/>
            </w:pPr>
          </w:p>
        </w:tc>
      </w:tr>
      <w:tr w:rsidR="00347A4B" w:rsidRPr="00F2494D" w14:paraId="0B0E5B9C" w14:textId="77777777" w:rsidTr="00F2494D">
        <w:trPr>
          <w:trHeight w:val="1908"/>
        </w:trPr>
        <w:tc>
          <w:tcPr>
            <w:cnfStyle w:val="001000000000" w:firstRow="0" w:lastRow="0" w:firstColumn="1" w:lastColumn="0" w:oddVBand="0" w:evenVBand="0" w:oddHBand="0" w:evenHBand="0" w:firstRowFirstColumn="0" w:firstRowLastColumn="0" w:lastRowFirstColumn="0" w:lastRowLastColumn="0"/>
            <w:tcW w:w="1691" w:type="dxa"/>
            <w:vMerge w:val="restart"/>
            <w:tcBorders>
              <w:top w:val="single" w:sz="8" w:space="0" w:color="999999"/>
              <w:left w:val="single" w:sz="8" w:space="0" w:color="999999"/>
              <w:right w:val="single" w:sz="8" w:space="0" w:color="999999"/>
            </w:tcBorders>
          </w:tcPr>
          <w:p w14:paraId="3479A15F" w14:textId="420D7CEA" w:rsidR="00347A4B" w:rsidRPr="00F2494D" w:rsidRDefault="00347A4B" w:rsidP="00347A4B">
            <w:r w:rsidRPr="00F2494D">
              <w:rPr>
                <w:sz w:val="24"/>
                <w:szCs w:val="24"/>
              </w:rPr>
              <w:t>General Fundraising</w:t>
            </w:r>
          </w:p>
        </w:tc>
        <w:tc>
          <w:tcPr>
            <w:tcW w:w="1843" w:type="dxa"/>
            <w:vMerge w:val="restart"/>
            <w:tcBorders>
              <w:top w:val="single" w:sz="8" w:space="0" w:color="999999"/>
              <w:left w:val="single" w:sz="8" w:space="0" w:color="999999"/>
              <w:right w:val="single" w:sz="8" w:space="0" w:color="999999"/>
            </w:tcBorders>
          </w:tcPr>
          <w:p w14:paraId="47E3C648" w14:textId="5BABB4BC" w:rsidR="00347A4B" w:rsidRPr="00F2494D" w:rsidRDefault="00347A4B" w:rsidP="4D7A80CE">
            <w:pPr>
              <w:cnfStyle w:val="000000000000" w:firstRow="0" w:lastRow="0" w:firstColumn="0" w:lastColumn="0" w:oddVBand="0" w:evenVBand="0" w:oddHBand="0" w:evenHBand="0" w:firstRowFirstColumn="0" w:firstRowLastColumn="0" w:lastRowFirstColumn="0" w:lastRowLastColumn="0"/>
              <w:rPr>
                <w:rFonts w:eastAsia="Trebuchet MS" w:cs="Trebuchet MS"/>
                <w:b/>
              </w:rPr>
            </w:pPr>
            <w:r w:rsidRPr="00F2494D">
              <w:rPr>
                <w:rFonts w:eastAsia="Trebuchet MS" w:cs="Trebuchet MS"/>
                <w:b/>
              </w:rPr>
              <w:t xml:space="preserve">Ensure that students and student groups can fundraise effectively. </w:t>
            </w:r>
          </w:p>
        </w:tc>
        <w:tc>
          <w:tcPr>
            <w:tcW w:w="1418" w:type="dxa"/>
            <w:vMerge w:val="restart"/>
            <w:tcBorders>
              <w:top w:val="single" w:sz="8" w:space="0" w:color="999999"/>
              <w:left w:val="single" w:sz="8" w:space="0" w:color="999999"/>
              <w:right w:val="single" w:sz="8" w:space="0" w:color="999999"/>
            </w:tcBorders>
          </w:tcPr>
          <w:p w14:paraId="4EEDEFE3" w14:textId="3B7FD175" w:rsidR="00347A4B" w:rsidRPr="00F2494D" w:rsidRDefault="00347A4B" w:rsidP="002266E9">
            <w:pPr>
              <w:jc w:val="center"/>
              <w:cnfStyle w:val="000000000000" w:firstRow="0" w:lastRow="0" w:firstColumn="0" w:lastColumn="0" w:oddVBand="0" w:evenVBand="0" w:oddHBand="0" w:evenHBand="0" w:firstRowFirstColumn="0" w:firstRowLastColumn="0" w:lastRowFirstColumn="0" w:lastRowLastColumn="0"/>
            </w:pPr>
            <w:r w:rsidRPr="00F2494D">
              <w:rPr>
                <w:rFonts w:eastAsia="Trebuchet MS" w:cs="Trebuchet MS"/>
              </w:rPr>
              <w:t>Y</w:t>
            </w:r>
          </w:p>
        </w:tc>
        <w:tc>
          <w:tcPr>
            <w:tcW w:w="3969" w:type="dxa"/>
            <w:vMerge w:val="restart"/>
            <w:tcBorders>
              <w:top w:val="single" w:sz="8" w:space="0" w:color="999999"/>
              <w:left w:val="single" w:sz="8" w:space="0" w:color="999999"/>
              <w:right w:val="single" w:sz="8" w:space="0" w:color="999999"/>
            </w:tcBorders>
          </w:tcPr>
          <w:p w14:paraId="7F9A2034" w14:textId="77777777" w:rsidR="00347A4B" w:rsidRPr="00F2494D" w:rsidRDefault="00347A4B">
            <w:pPr>
              <w:cnfStyle w:val="000000000000" w:firstRow="0" w:lastRow="0" w:firstColumn="0" w:lastColumn="0" w:oddVBand="0" w:evenVBand="0" w:oddHBand="0" w:evenHBand="0" w:firstRowFirstColumn="0" w:firstRowLastColumn="0" w:lastRowFirstColumn="0" w:lastRowLastColumn="0"/>
            </w:pPr>
            <w:r w:rsidRPr="00F2494D">
              <w:t>Plans for the Big Sleep, likely taking place in March 2024, have also begun and are in early stages.</w:t>
            </w:r>
          </w:p>
          <w:p w14:paraId="6390F060" w14:textId="77777777" w:rsidR="00347A4B" w:rsidRPr="00F2494D" w:rsidRDefault="00347A4B">
            <w:pPr>
              <w:cnfStyle w:val="000000000000" w:firstRow="0" w:lastRow="0" w:firstColumn="0" w:lastColumn="0" w:oddVBand="0" w:evenVBand="0" w:oddHBand="0" w:evenHBand="0" w:firstRowFirstColumn="0" w:firstRowLastColumn="0" w:lastRowFirstColumn="0" w:lastRowLastColumn="0"/>
            </w:pPr>
          </w:p>
          <w:p w14:paraId="6DD97ABA" w14:textId="1065E834" w:rsidR="00347A4B" w:rsidRPr="00F2494D" w:rsidRDefault="00347A4B">
            <w:pPr>
              <w:cnfStyle w:val="000000000000" w:firstRow="0" w:lastRow="0" w:firstColumn="0" w:lastColumn="0" w:oddVBand="0" w:evenVBand="0" w:oddHBand="0" w:evenHBand="0" w:firstRowFirstColumn="0" w:firstRowLastColumn="0" w:lastRowFirstColumn="0" w:lastRowLastColumn="0"/>
            </w:pPr>
            <w:r w:rsidRPr="00F2494D">
              <w:t>The idea of a ‘RAG Week’ in February were dropped in favour of Community Action endeavours such as “Go Green Week” over fundraising. Initiatives.</w:t>
            </w:r>
          </w:p>
        </w:tc>
        <w:tc>
          <w:tcPr>
            <w:tcW w:w="2551" w:type="dxa"/>
            <w:tcBorders>
              <w:top w:val="single" w:sz="8" w:space="0" w:color="999999"/>
              <w:left w:val="single" w:sz="8" w:space="0" w:color="999999"/>
              <w:bottom w:val="single" w:sz="8" w:space="0" w:color="999999"/>
              <w:right w:val="single" w:sz="8" w:space="0" w:color="999999"/>
            </w:tcBorders>
          </w:tcPr>
          <w:p w14:paraId="4A1D96DE" w14:textId="68A71F92" w:rsidR="00347A4B" w:rsidRPr="00F2494D" w:rsidRDefault="00347A4B">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Wins:</w:t>
            </w:r>
          </w:p>
          <w:p w14:paraId="22836FBB" w14:textId="77777777" w:rsidR="00347A4B" w:rsidRPr="00F2494D" w:rsidRDefault="00347A4B" w:rsidP="00347A4B">
            <w:pPr>
              <w:cnfStyle w:val="000000000000" w:firstRow="0" w:lastRow="0" w:firstColumn="0" w:lastColumn="0" w:oddVBand="0" w:evenVBand="0" w:oddHBand="0" w:evenHBand="0" w:firstRowFirstColumn="0" w:firstRowLastColumn="0" w:lastRowFirstColumn="0" w:lastRowLastColumn="0"/>
            </w:pPr>
          </w:p>
          <w:p w14:paraId="3A2349FA" w14:textId="3FA2F83C" w:rsidR="00347A4B" w:rsidRPr="00F2494D" w:rsidRDefault="00347A4B" w:rsidP="00347A4B">
            <w:pPr>
              <w:cnfStyle w:val="000000000000" w:firstRow="0" w:lastRow="0" w:firstColumn="0" w:lastColumn="0" w:oddVBand="0" w:evenVBand="0" w:oddHBand="0" w:evenHBand="0" w:firstRowFirstColumn="0" w:firstRowLastColumn="0" w:lastRowFirstColumn="0" w:lastRowLastColumn="0"/>
            </w:pPr>
            <w:r w:rsidRPr="00F2494D">
              <w:t xml:space="preserve">Relevant student groups are already engaged and keen. </w:t>
            </w:r>
          </w:p>
        </w:tc>
        <w:tc>
          <w:tcPr>
            <w:tcW w:w="1134" w:type="dxa"/>
            <w:vMerge w:val="restart"/>
            <w:tcBorders>
              <w:top w:val="single" w:sz="8" w:space="0" w:color="999999"/>
              <w:left w:val="single" w:sz="8" w:space="0" w:color="999999"/>
              <w:right w:val="single" w:sz="8" w:space="0" w:color="999999"/>
            </w:tcBorders>
            <w:shd w:val="clear" w:color="auto" w:fill="FF0000"/>
          </w:tcPr>
          <w:p w14:paraId="3255EFB3" w14:textId="06E0F742" w:rsidR="00347A4B" w:rsidRPr="00F2494D" w:rsidRDefault="00347A4B">
            <w:pPr>
              <w:cnfStyle w:val="000000000000" w:firstRow="0" w:lastRow="0" w:firstColumn="0" w:lastColumn="0" w:oddVBand="0" w:evenVBand="0" w:oddHBand="0" w:evenHBand="0" w:firstRowFirstColumn="0" w:firstRowLastColumn="0" w:lastRowFirstColumn="0" w:lastRowLastColumn="0"/>
            </w:pPr>
            <w:r w:rsidRPr="00F2494D">
              <w:rPr>
                <w:rFonts w:eastAsia="Trebuchet MS" w:cs="Trebuchet MS"/>
              </w:rPr>
              <w:t xml:space="preserve"> </w:t>
            </w:r>
          </w:p>
        </w:tc>
        <w:tc>
          <w:tcPr>
            <w:tcW w:w="2126" w:type="dxa"/>
            <w:vMerge w:val="restart"/>
            <w:tcBorders>
              <w:top w:val="single" w:sz="8" w:space="0" w:color="999999"/>
              <w:left w:val="single" w:sz="8" w:space="0" w:color="999999"/>
              <w:right w:val="single" w:sz="8" w:space="0" w:color="999999"/>
            </w:tcBorders>
          </w:tcPr>
          <w:p w14:paraId="6B882A9E" w14:textId="77777777" w:rsidR="00347A4B" w:rsidRPr="00F2494D" w:rsidRDefault="00347A4B">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The Fundraising Hub will be updated when the new staff member in Activities starts and is able to update. Work can go into further supporting students on Fundraising initiatives.</w:t>
            </w:r>
          </w:p>
          <w:p w14:paraId="305E0351" w14:textId="77777777" w:rsidR="00347A4B" w:rsidRPr="00F2494D" w:rsidRDefault="00347A4B">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4FEE9EDE" w14:textId="33A9D046" w:rsidR="00347A4B" w:rsidRPr="00F2494D" w:rsidRDefault="00347A4B">
            <w:pPr>
              <w:cnfStyle w:val="000000000000" w:firstRow="0" w:lastRow="0" w:firstColumn="0" w:lastColumn="0" w:oddVBand="0" w:evenVBand="0" w:oddHBand="0" w:evenHBand="0" w:firstRowFirstColumn="0" w:firstRowLastColumn="0" w:lastRowFirstColumn="0" w:lastRowLastColumn="0"/>
            </w:pPr>
            <w:r w:rsidRPr="00F2494D">
              <w:rPr>
                <w:rFonts w:eastAsia="Trebuchet MS" w:cs="Trebuchet MS"/>
              </w:rPr>
              <w:t>The Big Sleep will take place and there will be a lot of support for community action initiatives in the new year.</w:t>
            </w:r>
          </w:p>
        </w:tc>
      </w:tr>
      <w:tr w:rsidR="00347A4B" w:rsidRPr="00F2494D" w14:paraId="2349F474" w14:textId="77777777" w:rsidTr="00F2494D">
        <w:trPr>
          <w:trHeight w:val="1907"/>
        </w:trPr>
        <w:tc>
          <w:tcPr>
            <w:cnfStyle w:val="001000000000" w:firstRow="0" w:lastRow="0" w:firstColumn="1" w:lastColumn="0" w:oddVBand="0" w:evenVBand="0" w:oddHBand="0" w:evenHBand="0" w:firstRowFirstColumn="0" w:firstRowLastColumn="0" w:lastRowFirstColumn="0" w:lastRowLastColumn="0"/>
            <w:tcW w:w="1691" w:type="dxa"/>
            <w:vMerge/>
            <w:tcBorders>
              <w:left w:val="single" w:sz="8" w:space="0" w:color="999999"/>
              <w:bottom w:val="single" w:sz="8" w:space="0" w:color="999999"/>
              <w:right w:val="single" w:sz="8" w:space="0" w:color="999999"/>
            </w:tcBorders>
          </w:tcPr>
          <w:p w14:paraId="2D6830C4" w14:textId="77777777" w:rsidR="00347A4B" w:rsidRPr="00F2494D" w:rsidRDefault="00347A4B">
            <w:pPr>
              <w:rPr>
                <w:b w:val="0"/>
                <w:bCs w:val="0"/>
              </w:rPr>
            </w:pPr>
          </w:p>
        </w:tc>
        <w:tc>
          <w:tcPr>
            <w:tcW w:w="1843" w:type="dxa"/>
            <w:vMerge/>
            <w:tcBorders>
              <w:left w:val="single" w:sz="8" w:space="0" w:color="999999"/>
              <w:bottom w:val="single" w:sz="8" w:space="0" w:color="999999"/>
              <w:right w:val="single" w:sz="8" w:space="0" w:color="999999"/>
            </w:tcBorders>
          </w:tcPr>
          <w:p w14:paraId="1123A633" w14:textId="77777777" w:rsidR="00347A4B" w:rsidRPr="00F2494D" w:rsidRDefault="00347A4B" w:rsidP="4D7A80CE">
            <w:pPr>
              <w:cnfStyle w:val="000000000000" w:firstRow="0" w:lastRow="0" w:firstColumn="0" w:lastColumn="0" w:oddVBand="0" w:evenVBand="0" w:oddHBand="0" w:evenHBand="0" w:firstRowFirstColumn="0" w:firstRowLastColumn="0" w:lastRowFirstColumn="0" w:lastRowLastColumn="0"/>
              <w:rPr>
                <w:rFonts w:eastAsia="Trebuchet MS" w:cs="Trebuchet MS"/>
                <w:b/>
              </w:rPr>
            </w:pPr>
          </w:p>
        </w:tc>
        <w:tc>
          <w:tcPr>
            <w:tcW w:w="1418" w:type="dxa"/>
            <w:vMerge/>
            <w:tcBorders>
              <w:left w:val="single" w:sz="8" w:space="0" w:color="999999"/>
              <w:bottom w:val="single" w:sz="8" w:space="0" w:color="999999"/>
              <w:right w:val="single" w:sz="8" w:space="0" w:color="999999"/>
            </w:tcBorders>
          </w:tcPr>
          <w:p w14:paraId="1FABA196" w14:textId="77777777" w:rsidR="00347A4B" w:rsidRPr="00F2494D" w:rsidRDefault="00347A4B" w:rsidP="002266E9">
            <w:pPr>
              <w:jc w:val="cente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3969" w:type="dxa"/>
            <w:vMerge/>
            <w:tcBorders>
              <w:left w:val="single" w:sz="8" w:space="0" w:color="999999"/>
              <w:bottom w:val="single" w:sz="8" w:space="0" w:color="999999"/>
              <w:right w:val="single" w:sz="8" w:space="0" w:color="999999"/>
            </w:tcBorders>
          </w:tcPr>
          <w:p w14:paraId="1662ADAB" w14:textId="77777777" w:rsidR="00347A4B" w:rsidRPr="00F2494D" w:rsidRDefault="00347A4B">
            <w:pPr>
              <w:cnfStyle w:val="000000000000" w:firstRow="0" w:lastRow="0" w:firstColumn="0" w:lastColumn="0" w:oddVBand="0" w:evenVBand="0" w:oddHBand="0" w:evenHBand="0" w:firstRowFirstColumn="0" w:firstRowLastColumn="0" w:lastRowFirstColumn="0" w:lastRowLastColumn="0"/>
            </w:pPr>
          </w:p>
        </w:tc>
        <w:tc>
          <w:tcPr>
            <w:tcW w:w="2551" w:type="dxa"/>
            <w:tcBorders>
              <w:top w:val="single" w:sz="8" w:space="0" w:color="999999"/>
              <w:left w:val="single" w:sz="8" w:space="0" w:color="999999"/>
              <w:bottom w:val="single" w:sz="8" w:space="0" w:color="999999"/>
              <w:right w:val="single" w:sz="8" w:space="0" w:color="999999"/>
            </w:tcBorders>
          </w:tcPr>
          <w:p w14:paraId="1EA59AA3" w14:textId="77777777" w:rsidR="00347A4B" w:rsidRPr="00F2494D" w:rsidRDefault="00347A4B">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Challenges:</w:t>
            </w:r>
          </w:p>
          <w:p w14:paraId="3471F295" w14:textId="77777777" w:rsidR="00347A4B" w:rsidRPr="00F2494D" w:rsidRDefault="00347A4B">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62AD391C" w14:textId="5DD4C112" w:rsidR="00347A4B" w:rsidRPr="00F2494D" w:rsidRDefault="00347A4B">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The cost-of-living crisis makes</w:t>
            </w:r>
            <w:r w:rsidR="00E53BDE">
              <w:rPr>
                <w:rFonts w:eastAsia="Trebuchet MS" w:cs="Trebuchet MS"/>
              </w:rPr>
              <w:t xml:space="preserve"> too much</w:t>
            </w:r>
            <w:r w:rsidRPr="00F2494D">
              <w:rPr>
                <w:rFonts w:eastAsia="Trebuchet MS" w:cs="Trebuchet MS"/>
              </w:rPr>
              <w:t xml:space="preserve"> fundraising uncertain and morally ambiguous. How do we approach </w:t>
            </w:r>
            <w:r w:rsidR="00E53BDE">
              <w:rPr>
                <w:rFonts w:eastAsia="Trebuchet MS" w:cs="Trebuchet MS"/>
              </w:rPr>
              <w:t xml:space="preserve">mass </w:t>
            </w:r>
            <w:r w:rsidRPr="00F2494D">
              <w:rPr>
                <w:rFonts w:eastAsia="Trebuchet MS" w:cs="Trebuchet MS"/>
              </w:rPr>
              <w:t>fundraising in a sensitive way</w:t>
            </w:r>
            <w:r w:rsidR="00A85F23">
              <w:rPr>
                <w:rFonts w:eastAsia="Trebuchet MS" w:cs="Trebuchet MS"/>
              </w:rPr>
              <w:t xml:space="preserve"> while students struggle financially?</w:t>
            </w:r>
          </w:p>
        </w:tc>
        <w:tc>
          <w:tcPr>
            <w:tcW w:w="1134" w:type="dxa"/>
            <w:vMerge/>
            <w:tcBorders>
              <w:left w:val="single" w:sz="8" w:space="0" w:color="999999"/>
              <w:bottom w:val="single" w:sz="8" w:space="0" w:color="999999"/>
              <w:right w:val="single" w:sz="8" w:space="0" w:color="999999"/>
            </w:tcBorders>
            <w:shd w:val="clear" w:color="auto" w:fill="FF0000"/>
          </w:tcPr>
          <w:p w14:paraId="2A74C5A8" w14:textId="77777777" w:rsidR="00347A4B" w:rsidRPr="00F2494D" w:rsidRDefault="00347A4B">
            <w:pP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2126" w:type="dxa"/>
            <w:vMerge/>
            <w:tcBorders>
              <w:left w:val="single" w:sz="8" w:space="0" w:color="999999"/>
              <w:bottom w:val="single" w:sz="8" w:space="0" w:color="999999"/>
              <w:right w:val="single" w:sz="8" w:space="0" w:color="999999"/>
            </w:tcBorders>
          </w:tcPr>
          <w:p w14:paraId="5CCF99BE" w14:textId="77777777" w:rsidR="00347A4B" w:rsidRPr="00F2494D" w:rsidRDefault="00347A4B">
            <w:pPr>
              <w:cnfStyle w:val="000000000000" w:firstRow="0" w:lastRow="0" w:firstColumn="0" w:lastColumn="0" w:oddVBand="0" w:evenVBand="0" w:oddHBand="0" w:evenHBand="0" w:firstRowFirstColumn="0" w:firstRowLastColumn="0" w:lastRowFirstColumn="0" w:lastRowLastColumn="0"/>
              <w:rPr>
                <w:rFonts w:eastAsia="Trebuchet MS" w:cs="Trebuchet MS"/>
              </w:rPr>
            </w:pPr>
          </w:p>
        </w:tc>
      </w:tr>
      <w:tr w:rsidR="0021527B" w:rsidRPr="00F2494D" w14:paraId="2CF7590B" w14:textId="77777777" w:rsidTr="00F2494D">
        <w:trPr>
          <w:trHeight w:val="7799"/>
        </w:trPr>
        <w:tc>
          <w:tcPr>
            <w:cnfStyle w:val="001000000000" w:firstRow="0" w:lastRow="0" w:firstColumn="1" w:lastColumn="0" w:oddVBand="0" w:evenVBand="0" w:oddHBand="0" w:evenHBand="0" w:firstRowFirstColumn="0" w:firstRowLastColumn="0" w:lastRowFirstColumn="0" w:lastRowLastColumn="0"/>
            <w:tcW w:w="1691" w:type="dxa"/>
            <w:vMerge w:val="restart"/>
            <w:tcBorders>
              <w:top w:val="single" w:sz="8" w:space="0" w:color="999999"/>
              <w:left w:val="single" w:sz="8" w:space="0" w:color="999999"/>
              <w:right w:val="single" w:sz="8" w:space="0" w:color="999999"/>
            </w:tcBorders>
          </w:tcPr>
          <w:p w14:paraId="769C36B0" w14:textId="1D33B3DD" w:rsidR="0021527B" w:rsidRPr="00E53BDE" w:rsidRDefault="0021527B" w:rsidP="00073103">
            <w:pPr>
              <w:rPr>
                <w:rFonts w:eastAsia="Trebuchet MS" w:cs="Trebuchet MS"/>
              </w:rPr>
            </w:pPr>
            <w:r w:rsidRPr="00E53BDE">
              <w:rPr>
                <w:rFonts w:eastAsia="Trebuchet MS" w:cs="Trebuchet MS"/>
              </w:rPr>
              <w:lastRenderedPageBreak/>
              <w:t>Sticky Campus</w:t>
            </w:r>
          </w:p>
          <w:p w14:paraId="0DCE6C25" w14:textId="77777777" w:rsidR="0021527B" w:rsidRPr="00F2494D" w:rsidRDefault="0021527B" w:rsidP="00073103">
            <w:pPr>
              <w:rPr>
                <w:rFonts w:eastAsia="Trebuchet MS" w:cs="Trebuchet MS"/>
                <w:b w:val="0"/>
                <w:bCs w:val="0"/>
              </w:rPr>
            </w:pPr>
          </w:p>
          <w:p w14:paraId="75830A2C" w14:textId="77777777" w:rsidR="0021527B" w:rsidRPr="00F2494D" w:rsidRDefault="0021527B" w:rsidP="00073103">
            <w:pPr>
              <w:rPr>
                <w:rFonts w:eastAsia="Trebuchet MS" w:cs="Trebuchet MS"/>
                <w:b w:val="0"/>
                <w:bCs w:val="0"/>
              </w:rPr>
            </w:pPr>
          </w:p>
          <w:p w14:paraId="4F7A9277" w14:textId="77777777" w:rsidR="0021527B" w:rsidRPr="00F2494D" w:rsidRDefault="0021527B" w:rsidP="00073103">
            <w:pPr>
              <w:rPr>
                <w:rFonts w:eastAsia="Trebuchet MS" w:cs="Trebuchet MS"/>
                <w:b w:val="0"/>
                <w:bCs w:val="0"/>
              </w:rPr>
            </w:pPr>
          </w:p>
          <w:p w14:paraId="1DF340F9" w14:textId="3F2A292E" w:rsidR="0021527B" w:rsidRPr="00F2494D" w:rsidRDefault="0021527B" w:rsidP="00073103">
            <w:pPr>
              <w:rPr>
                <w:rFonts w:eastAsia="Trebuchet MS" w:cs="Trebuchet MS"/>
              </w:rPr>
            </w:pPr>
          </w:p>
        </w:tc>
        <w:tc>
          <w:tcPr>
            <w:tcW w:w="1843" w:type="dxa"/>
            <w:vMerge w:val="restart"/>
            <w:tcBorders>
              <w:top w:val="single" w:sz="8" w:space="0" w:color="999999"/>
              <w:left w:val="single" w:sz="8" w:space="0" w:color="999999"/>
              <w:right w:val="single" w:sz="8" w:space="0" w:color="999999"/>
            </w:tcBorders>
          </w:tcPr>
          <w:p w14:paraId="18104330" w14:textId="3ED639A3" w:rsidR="0021527B" w:rsidRPr="00F2494D" w:rsidRDefault="00E53BDE" w:rsidP="00073103">
            <w:pPr>
              <w:cnfStyle w:val="000000000000" w:firstRow="0" w:lastRow="0" w:firstColumn="0" w:lastColumn="0" w:oddVBand="0" w:evenVBand="0" w:oddHBand="0" w:evenHBand="0" w:firstRowFirstColumn="0" w:firstRowLastColumn="0" w:lastRowFirstColumn="0" w:lastRowLastColumn="0"/>
              <w:rPr>
                <w:rFonts w:eastAsia="Trebuchet MS" w:cs="Trebuchet MS"/>
                <w:b/>
              </w:rPr>
            </w:pPr>
            <w:r>
              <w:rPr>
                <w:rFonts w:eastAsia="Trebuchet MS" w:cs="Trebuchet MS"/>
                <w:b/>
              </w:rPr>
              <w:t>Work to improve the student experience outside of academia to keep students on campus.</w:t>
            </w:r>
          </w:p>
        </w:tc>
        <w:tc>
          <w:tcPr>
            <w:tcW w:w="1418" w:type="dxa"/>
            <w:vMerge w:val="restart"/>
            <w:tcBorders>
              <w:top w:val="single" w:sz="8" w:space="0" w:color="999999"/>
              <w:left w:val="single" w:sz="8" w:space="0" w:color="999999"/>
              <w:right w:val="single" w:sz="8" w:space="0" w:color="999999"/>
            </w:tcBorders>
          </w:tcPr>
          <w:p w14:paraId="42EE3ACA" w14:textId="29A11F90" w:rsidR="0021527B" w:rsidRPr="00F2494D" w:rsidRDefault="0021527B" w:rsidP="00073103">
            <w:pPr>
              <w:jc w:val="cente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N</w:t>
            </w:r>
          </w:p>
        </w:tc>
        <w:tc>
          <w:tcPr>
            <w:tcW w:w="3969" w:type="dxa"/>
            <w:vMerge w:val="restart"/>
            <w:tcBorders>
              <w:top w:val="single" w:sz="8" w:space="0" w:color="999999"/>
              <w:left w:val="single" w:sz="8" w:space="0" w:color="999999"/>
              <w:right w:val="single" w:sz="8" w:space="0" w:color="999999"/>
            </w:tcBorders>
          </w:tcPr>
          <w:p w14:paraId="6F2A1984" w14:textId="5B441AC6"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 xml:space="preserve">An initiative that was started last year by Rhiannon continues this year with myself designated as the lead Officer. The work is generally done by the new Student Experience Project Manager, Hannah </w:t>
            </w:r>
            <w:proofErr w:type="spellStart"/>
            <w:r w:rsidRPr="00F2494D">
              <w:rPr>
                <w:rFonts w:eastAsia="Trebuchet MS" w:cs="Trebuchet MS"/>
              </w:rPr>
              <w:t>Congrave</w:t>
            </w:r>
            <w:proofErr w:type="spellEnd"/>
            <w:r w:rsidRPr="00F2494D">
              <w:rPr>
                <w:rFonts w:eastAsia="Trebuchet MS" w:cs="Trebuchet MS"/>
              </w:rPr>
              <w:t>.</w:t>
            </w:r>
          </w:p>
          <w:p w14:paraId="52C74BF9" w14:textId="77777777"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060167CB" w14:textId="54736E6E"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 xml:space="preserve">It is a much wider project than the remit of Activities as it includes elements of Sports, Liberation, Wellbeing among many other things and the projects include most Officers in some form. For full transparency, my involvement is not so direct </w:t>
            </w:r>
            <w:r w:rsidR="00E53BDE">
              <w:rPr>
                <w:rFonts w:eastAsia="Trebuchet MS" w:cs="Trebuchet MS"/>
              </w:rPr>
              <w:t>and is more oversight</w:t>
            </w:r>
            <w:r w:rsidRPr="00F2494D">
              <w:rPr>
                <w:rFonts w:eastAsia="Trebuchet MS" w:cs="Trebuchet MS"/>
              </w:rPr>
              <w:t>.</w:t>
            </w:r>
          </w:p>
          <w:p w14:paraId="038B8F4D" w14:textId="1C0540C9"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10932142" w14:textId="24A4876C"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 xml:space="preserve">We are taking steps into the new phase of Sticky Campus, </w:t>
            </w:r>
            <w:r w:rsidR="00E53BDE">
              <w:rPr>
                <w:rFonts w:eastAsia="Trebuchet MS" w:cs="Trebuchet MS"/>
              </w:rPr>
              <w:t xml:space="preserve">potentially </w:t>
            </w:r>
            <w:r w:rsidRPr="00F2494D">
              <w:rPr>
                <w:rFonts w:eastAsia="Trebuchet MS" w:cs="Trebuchet MS"/>
              </w:rPr>
              <w:t>called Campus Life.</w:t>
            </w:r>
          </w:p>
          <w:p w14:paraId="01EF1C72" w14:textId="4D22FE55"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5283D035" w14:textId="35EB1E0A" w:rsidR="0021527B" w:rsidRPr="00F2494D" w:rsidRDefault="00E53BDE"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Pr>
                <w:rFonts w:eastAsia="Trebuchet MS" w:cs="Trebuchet MS"/>
              </w:rPr>
              <w:t>The m</w:t>
            </w:r>
            <w:r w:rsidR="0021527B" w:rsidRPr="00F2494D">
              <w:rPr>
                <w:rFonts w:eastAsia="Trebuchet MS" w:cs="Trebuchet MS"/>
              </w:rPr>
              <w:t xml:space="preserve">ain impacts </w:t>
            </w:r>
            <w:r>
              <w:rPr>
                <w:rFonts w:eastAsia="Trebuchet MS" w:cs="Trebuchet MS"/>
              </w:rPr>
              <w:t xml:space="preserve">of Sticky Campus </w:t>
            </w:r>
            <w:r w:rsidR="0021527B" w:rsidRPr="00F2494D">
              <w:rPr>
                <w:rFonts w:eastAsia="Trebuchet MS" w:cs="Trebuchet MS"/>
              </w:rPr>
              <w:t>include:</w:t>
            </w:r>
          </w:p>
          <w:p w14:paraId="638A5B30" w14:textId="4DD93B2B"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21BFCEB1" w14:textId="298F4B48"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Launch of the new Level-up Lounge.</w:t>
            </w:r>
          </w:p>
          <w:p w14:paraId="7947C4A5" w14:textId="182EF875"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5CFE5F38" w14:textId="6391E4D4"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The relaunch of the Free Breakfast scheme.</w:t>
            </w:r>
          </w:p>
          <w:p w14:paraId="6F048A88" w14:textId="1C43645E"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606E1F6C" w14:textId="5BF7D340"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A new Events Coordinator for cultural events.</w:t>
            </w:r>
          </w:p>
          <w:p w14:paraId="4D7014CB" w14:textId="5FDA81B7"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5CAF3EBE" w14:textId="4474F2E6"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New Campus Life ambassadors to support students.</w:t>
            </w:r>
          </w:p>
          <w:p w14:paraId="0CD65FA1" w14:textId="171F4954"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264CEAF1" w14:textId="25F32D84"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roofErr w:type="spellStart"/>
            <w:r w:rsidRPr="00F2494D">
              <w:rPr>
                <w:rFonts w:eastAsia="Trebuchet MS" w:cs="Trebuchet MS"/>
              </w:rPr>
              <w:t>LeicsCook</w:t>
            </w:r>
            <w:proofErr w:type="spellEnd"/>
            <w:r w:rsidRPr="00F2494D">
              <w:rPr>
                <w:rFonts w:eastAsia="Trebuchet MS" w:cs="Trebuchet MS"/>
              </w:rPr>
              <w:t>, cooking competition (led by Archie).</w:t>
            </w:r>
          </w:p>
          <w:p w14:paraId="7D25EAAE" w14:textId="32A90B39"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1A2066D8" w14:textId="569A5888"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Festival of Culture (led by Jade and Archie).</w:t>
            </w:r>
          </w:p>
          <w:p w14:paraId="7A4346B9" w14:textId="01FD27F0" w:rsidR="009B27A4" w:rsidRPr="00F2494D" w:rsidRDefault="009B27A4"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67F1D80F" w14:textId="2C9937D8" w:rsidR="009B27A4" w:rsidRPr="00F2494D" w:rsidRDefault="009B27A4"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More international student focused events.</w:t>
            </w:r>
          </w:p>
          <w:p w14:paraId="03B78473" w14:textId="77777777"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77597714" w14:textId="3E3A2796"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580D7FEE" w14:textId="77777777"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4852339F" w14:textId="42BA7403"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2551" w:type="dxa"/>
            <w:tcBorders>
              <w:top w:val="single" w:sz="8" w:space="0" w:color="999999"/>
              <w:left w:val="single" w:sz="8" w:space="0" w:color="999999"/>
              <w:bottom w:val="single" w:sz="8" w:space="0" w:color="999999"/>
              <w:right w:val="single" w:sz="8" w:space="0" w:color="999999"/>
            </w:tcBorders>
          </w:tcPr>
          <w:p w14:paraId="26C50904" w14:textId="0869A058" w:rsidR="0021527B" w:rsidRPr="00F2494D" w:rsidRDefault="009B27A4" w:rsidP="009B27A4">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lastRenderedPageBreak/>
              <w:t xml:space="preserve">Wins – </w:t>
            </w:r>
          </w:p>
          <w:p w14:paraId="3F7A12C7" w14:textId="77777777" w:rsidR="009B27A4" w:rsidRPr="00F2494D" w:rsidRDefault="009B27A4" w:rsidP="009B27A4">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1493253E" w14:textId="76717C72" w:rsidR="009B27A4" w:rsidRPr="00F2494D" w:rsidRDefault="009B27A4" w:rsidP="009B27A4">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The staff lead on this project is incredible and means that I don’t need to engage much.</w:t>
            </w:r>
          </w:p>
        </w:tc>
        <w:tc>
          <w:tcPr>
            <w:tcW w:w="1134" w:type="dxa"/>
            <w:vMerge w:val="restart"/>
            <w:tcBorders>
              <w:top w:val="single" w:sz="8" w:space="0" w:color="999999"/>
              <w:left w:val="single" w:sz="8" w:space="0" w:color="999999"/>
              <w:right w:val="single" w:sz="8" w:space="0" w:color="999999"/>
            </w:tcBorders>
            <w:shd w:val="clear" w:color="auto" w:fill="FFC000"/>
          </w:tcPr>
          <w:p w14:paraId="6C088420" w14:textId="77777777"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2126" w:type="dxa"/>
            <w:vMerge w:val="restart"/>
            <w:tcBorders>
              <w:top w:val="single" w:sz="8" w:space="0" w:color="999999"/>
              <w:left w:val="single" w:sz="8" w:space="0" w:color="999999"/>
              <w:right w:val="single" w:sz="8" w:space="0" w:color="999999"/>
            </w:tcBorders>
          </w:tcPr>
          <w:p w14:paraId="1DC1C034" w14:textId="7956606F"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tc>
      </w:tr>
      <w:tr w:rsidR="0021527B" w:rsidRPr="00F2494D" w14:paraId="716FC62F" w14:textId="77777777" w:rsidTr="00F2494D">
        <w:trPr>
          <w:trHeight w:val="7798"/>
        </w:trPr>
        <w:tc>
          <w:tcPr>
            <w:cnfStyle w:val="001000000000" w:firstRow="0" w:lastRow="0" w:firstColumn="1" w:lastColumn="0" w:oddVBand="0" w:evenVBand="0" w:oddHBand="0" w:evenHBand="0" w:firstRowFirstColumn="0" w:firstRowLastColumn="0" w:lastRowFirstColumn="0" w:lastRowLastColumn="0"/>
            <w:tcW w:w="1691" w:type="dxa"/>
            <w:vMerge/>
            <w:tcBorders>
              <w:left w:val="single" w:sz="8" w:space="0" w:color="999999"/>
              <w:bottom w:val="single" w:sz="8" w:space="0" w:color="999999"/>
              <w:right w:val="single" w:sz="8" w:space="0" w:color="999999"/>
            </w:tcBorders>
          </w:tcPr>
          <w:p w14:paraId="7D1DCA86" w14:textId="77777777" w:rsidR="0021527B" w:rsidRPr="00F2494D" w:rsidRDefault="0021527B" w:rsidP="00073103">
            <w:pPr>
              <w:rPr>
                <w:rFonts w:eastAsia="Trebuchet MS" w:cs="Trebuchet MS"/>
                <w:b w:val="0"/>
                <w:bCs w:val="0"/>
              </w:rPr>
            </w:pPr>
          </w:p>
        </w:tc>
        <w:tc>
          <w:tcPr>
            <w:tcW w:w="1843" w:type="dxa"/>
            <w:vMerge/>
            <w:tcBorders>
              <w:left w:val="single" w:sz="8" w:space="0" w:color="999999"/>
              <w:bottom w:val="single" w:sz="8" w:space="0" w:color="999999"/>
              <w:right w:val="single" w:sz="8" w:space="0" w:color="999999"/>
            </w:tcBorders>
          </w:tcPr>
          <w:p w14:paraId="7AEF6B0A" w14:textId="77777777"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b/>
              </w:rPr>
            </w:pPr>
          </w:p>
        </w:tc>
        <w:tc>
          <w:tcPr>
            <w:tcW w:w="1418" w:type="dxa"/>
            <w:vMerge/>
            <w:tcBorders>
              <w:left w:val="single" w:sz="8" w:space="0" w:color="999999"/>
              <w:bottom w:val="single" w:sz="8" w:space="0" w:color="999999"/>
              <w:right w:val="single" w:sz="8" w:space="0" w:color="999999"/>
            </w:tcBorders>
          </w:tcPr>
          <w:p w14:paraId="4DEA6248" w14:textId="77777777" w:rsidR="0021527B" w:rsidRPr="00F2494D" w:rsidRDefault="0021527B" w:rsidP="00073103">
            <w:pPr>
              <w:jc w:val="cente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3969" w:type="dxa"/>
            <w:vMerge/>
            <w:tcBorders>
              <w:left w:val="single" w:sz="8" w:space="0" w:color="999999"/>
              <w:bottom w:val="single" w:sz="8" w:space="0" w:color="999999"/>
              <w:right w:val="single" w:sz="8" w:space="0" w:color="999999"/>
            </w:tcBorders>
          </w:tcPr>
          <w:p w14:paraId="33C9438B" w14:textId="77777777"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2551" w:type="dxa"/>
            <w:tcBorders>
              <w:top w:val="single" w:sz="8" w:space="0" w:color="999999"/>
              <w:left w:val="single" w:sz="8" w:space="0" w:color="999999"/>
              <w:bottom w:val="single" w:sz="8" w:space="0" w:color="999999"/>
              <w:right w:val="single" w:sz="8" w:space="0" w:color="999999"/>
            </w:tcBorders>
          </w:tcPr>
          <w:p w14:paraId="6584011A" w14:textId="59D9B549"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 xml:space="preserve">Challenges – </w:t>
            </w:r>
          </w:p>
          <w:p w14:paraId="5072AA3E" w14:textId="77777777"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4B30E7BD" w14:textId="082CB14B" w:rsidR="0021527B" w:rsidRPr="00F2494D" w:rsidRDefault="003327CE"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This is a fairly hands off project</w:t>
            </w:r>
            <w:r w:rsidR="009B27A4" w:rsidRPr="00F2494D">
              <w:rPr>
                <w:rFonts w:eastAsia="Trebuchet MS" w:cs="Trebuchet MS"/>
              </w:rPr>
              <w:t>.</w:t>
            </w:r>
            <w:r w:rsidRPr="00F2494D">
              <w:rPr>
                <w:rFonts w:eastAsia="Trebuchet MS" w:cs="Trebuchet MS"/>
              </w:rPr>
              <w:t xml:space="preserve"> No major challenges at this stage.</w:t>
            </w:r>
            <w:r w:rsidR="009B27A4" w:rsidRPr="00F2494D">
              <w:rPr>
                <w:rFonts w:eastAsia="Trebuchet MS" w:cs="Trebuchet MS"/>
              </w:rPr>
              <w:t xml:space="preserve"> </w:t>
            </w:r>
          </w:p>
        </w:tc>
        <w:tc>
          <w:tcPr>
            <w:tcW w:w="1134" w:type="dxa"/>
            <w:vMerge/>
            <w:tcBorders>
              <w:left w:val="single" w:sz="8" w:space="0" w:color="999999"/>
              <w:bottom w:val="single" w:sz="8" w:space="0" w:color="999999"/>
              <w:right w:val="single" w:sz="8" w:space="0" w:color="999999"/>
            </w:tcBorders>
            <w:shd w:val="clear" w:color="auto" w:fill="FFC000"/>
          </w:tcPr>
          <w:p w14:paraId="2E371900" w14:textId="77777777"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2126" w:type="dxa"/>
            <w:vMerge/>
            <w:tcBorders>
              <w:left w:val="single" w:sz="8" w:space="0" w:color="999999"/>
              <w:bottom w:val="single" w:sz="8" w:space="0" w:color="999999"/>
              <w:right w:val="single" w:sz="8" w:space="0" w:color="999999"/>
            </w:tcBorders>
          </w:tcPr>
          <w:p w14:paraId="12C6D897" w14:textId="77777777"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tc>
      </w:tr>
      <w:tr w:rsidR="0021527B" w:rsidRPr="00F2494D" w14:paraId="367730A3" w14:textId="77777777" w:rsidTr="00F2494D">
        <w:trPr>
          <w:trHeight w:val="5732"/>
        </w:trPr>
        <w:tc>
          <w:tcPr>
            <w:cnfStyle w:val="001000000000" w:firstRow="0" w:lastRow="0" w:firstColumn="1" w:lastColumn="0" w:oddVBand="0" w:evenVBand="0" w:oddHBand="0" w:evenHBand="0" w:firstRowFirstColumn="0" w:firstRowLastColumn="0" w:lastRowFirstColumn="0" w:lastRowLastColumn="0"/>
            <w:tcW w:w="1691" w:type="dxa"/>
            <w:vMerge w:val="restart"/>
            <w:tcBorders>
              <w:top w:val="single" w:sz="8" w:space="0" w:color="999999"/>
              <w:left w:val="single" w:sz="8" w:space="0" w:color="999999"/>
              <w:right w:val="single" w:sz="8" w:space="0" w:color="999999"/>
            </w:tcBorders>
          </w:tcPr>
          <w:p w14:paraId="082E4C9D" w14:textId="73EF79BC" w:rsidR="0021527B" w:rsidRPr="00F2494D" w:rsidRDefault="0021527B" w:rsidP="00073103">
            <w:pPr>
              <w:rPr>
                <w:rFonts w:eastAsia="Trebuchet MS" w:cs="Trebuchet MS"/>
                <w:b w:val="0"/>
                <w:bCs w:val="0"/>
              </w:rPr>
            </w:pPr>
            <w:r w:rsidRPr="00F2494D">
              <w:rPr>
                <w:rFonts w:eastAsia="Trebuchet MS" w:cs="Trebuchet MS"/>
                <w:b w:val="0"/>
                <w:bCs w:val="0"/>
              </w:rPr>
              <w:lastRenderedPageBreak/>
              <w:t>Miscellaneous Wellbeing Projects</w:t>
            </w:r>
          </w:p>
        </w:tc>
        <w:tc>
          <w:tcPr>
            <w:tcW w:w="1843" w:type="dxa"/>
            <w:vMerge w:val="restart"/>
            <w:tcBorders>
              <w:top w:val="single" w:sz="8" w:space="0" w:color="999999"/>
              <w:left w:val="single" w:sz="8" w:space="0" w:color="999999"/>
              <w:right w:val="single" w:sz="8" w:space="0" w:color="999999"/>
            </w:tcBorders>
          </w:tcPr>
          <w:p w14:paraId="733DE199" w14:textId="77777777"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b/>
              </w:rPr>
            </w:pPr>
          </w:p>
        </w:tc>
        <w:tc>
          <w:tcPr>
            <w:tcW w:w="1418" w:type="dxa"/>
            <w:vMerge w:val="restart"/>
            <w:tcBorders>
              <w:top w:val="single" w:sz="8" w:space="0" w:color="999999"/>
              <w:left w:val="single" w:sz="8" w:space="0" w:color="999999"/>
              <w:right w:val="single" w:sz="8" w:space="0" w:color="999999"/>
            </w:tcBorders>
          </w:tcPr>
          <w:p w14:paraId="28049E20" w14:textId="451E0A92" w:rsidR="0021527B" w:rsidRPr="00F2494D" w:rsidRDefault="0021527B" w:rsidP="00073103">
            <w:pPr>
              <w:jc w:val="cente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N</w:t>
            </w:r>
          </w:p>
        </w:tc>
        <w:tc>
          <w:tcPr>
            <w:tcW w:w="3969" w:type="dxa"/>
            <w:vMerge w:val="restart"/>
            <w:tcBorders>
              <w:top w:val="single" w:sz="8" w:space="0" w:color="999999"/>
              <w:left w:val="single" w:sz="8" w:space="0" w:color="999999"/>
              <w:right w:val="single" w:sz="8" w:space="0" w:color="999999"/>
            </w:tcBorders>
          </w:tcPr>
          <w:p w14:paraId="204D05AE" w14:textId="77777777"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I am involved in a number of other Wellbeing projects due to the absence of the lead officer. These include:</w:t>
            </w:r>
          </w:p>
          <w:p w14:paraId="30D329B1" w14:textId="77777777"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724B74F5" w14:textId="37DF4241"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 xml:space="preserve">Food Rescue Project – </w:t>
            </w:r>
          </w:p>
          <w:p w14:paraId="0AFD829F" w14:textId="3A88BA6B"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2A647E9A" w14:textId="53626DE6"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 xml:space="preserve">LSP, the external University catering organisation have put in a scheme to reduce their waste and make the most of the community kitchen. </w:t>
            </w:r>
          </w:p>
          <w:p w14:paraId="021EE9CC" w14:textId="76FBF765"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3B4ED80D" w14:textId="2D24CAAD"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 xml:space="preserve">Food Bank Project – </w:t>
            </w:r>
          </w:p>
          <w:p w14:paraId="10D48238" w14:textId="7780205E"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0966A7F8" w14:textId="58882E05"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A separate project led by the University’s Staff Health &amp; Wellbeing Team about working with local supermarkets and food providers to offer Food Banks on campus.</w:t>
            </w:r>
          </w:p>
          <w:p w14:paraId="7B5A67DB" w14:textId="564F27EE"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35BBBA8A" w14:textId="454839D1"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 xml:space="preserve">Student Belonging – </w:t>
            </w:r>
          </w:p>
          <w:p w14:paraId="644D6856" w14:textId="7EDEDF1D"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479F5015" w14:textId="2CBE2F90"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lastRenderedPageBreak/>
              <w:t xml:space="preserve">Advance HE </w:t>
            </w:r>
            <w:proofErr w:type="gramStart"/>
            <w:r w:rsidRPr="00F2494D">
              <w:rPr>
                <w:rFonts w:eastAsia="Trebuchet MS" w:cs="Trebuchet MS"/>
              </w:rPr>
              <w:t>are</w:t>
            </w:r>
            <w:proofErr w:type="gramEnd"/>
            <w:r w:rsidRPr="00F2494D">
              <w:rPr>
                <w:rFonts w:eastAsia="Trebuchet MS" w:cs="Trebuchet MS"/>
              </w:rPr>
              <w:t xml:space="preserve"> running a national campaign on how we can improve Student Belonging on campus. This includes many factors such as academic engagement, inclusivity training, better mental health support etc.</w:t>
            </w:r>
          </w:p>
          <w:p w14:paraId="58BD8DF9" w14:textId="77777777"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5432E8B2" w14:textId="45D00787"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2551" w:type="dxa"/>
            <w:tcBorders>
              <w:top w:val="single" w:sz="8" w:space="0" w:color="999999"/>
              <w:left w:val="single" w:sz="8" w:space="0" w:color="999999"/>
              <w:bottom w:val="single" w:sz="8" w:space="0" w:color="999999"/>
              <w:right w:val="single" w:sz="8" w:space="0" w:color="999999"/>
            </w:tcBorders>
          </w:tcPr>
          <w:p w14:paraId="30B2BDE7" w14:textId="77777777"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lastRenderedPageBreak/>
              <w:t>Wins:</w:t>
            </w:r>
          </w:p>
          <w:p w14:paraId="3BD7A550" w14:textId="77777777"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4015E1E9" w14:textId="70AAC546"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These are real</w:t>
            </w:r>
            <w:r w:rsidR="000849E5" w:rsidRPr="00F2494D">
              <w:rPr>
                <w:rFonts w:eastAsia="Trebuchet MS" w:cs="Trebuchet MS"/>
              </w:rPr>
              <w:t>l</w:t>
            </w:r>
            <w:r w:rsidRPr="00F2494D">
              <w:rPr>
                <w:rFonts w:eastAsia="Trebuchet MS" w:cs="Trebuchet MS"/>
              </w:rPr>
              <w:t xml:space="preserve">y positive campaigns that </w:t>
            </w:r>
            <w:r w:rsidR="00E53BDE">
              <w:rPr>
                <w:rFonts w:eastAsia="Trebuchet MS" w:cs="Trebuchet MS"/>
              </w:rPr>
              <w:t>didn’t</w:t>
            </w:r>
            <w:r w:rsidRPr="00F2494D">
              <w:rPr>
                <w:rFonts w:eastAsia="Trebuchet MS" w:cs="Trebuchet MS"/>
              </w:rPr>
              <w:t xml:space="preserve"> need student encouragement to be started.</w:t>
            </w:r>
          </w:p>
        </w:tc>
        <w:tc>
          <w:tcPr>
            <w:tcW w:w="1134" w:type="dxa"/>
            <w:vMerge w:val="restart"/>
            <w:tcBorders>
              <w:top w:val="single" w:sz="8" w:space="0" w:color="999999"/>
              <w:left w:val="single" w:sz="8" w:space="0" w:color="999999"/>
              <w:right w:val="single" w:sz="8" w:space="0" w:color="999999"/>
            </w:tcBorders>
            <w:shd w:val="clear" w:color="auto" w:fill="FFC000"/>
          </w:tcPr>
          <w:p w14:paraId="22887B0B" w14:textId="77777777"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2126" w:type="dxa"/>
            <w:vMerge w:val="restart"/>
            <w:tcBorders>
              <w:top w:val="single" w:sz="8" w:space="0" w:color="999999"/>
              <w:left w:val="single" w:sz="8" w:space="0" w:color="999999"/>
              <w:right w:val="single" w:sz="8" w:space="0" w:color="999999"/>
            </w:tcBorders>
          </w:tcPr>
          <w:p w14:paraId="68E50ED7" w14:textId="7B32811F"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I will seek to either delegate or plan how to more effectively engage with these campaigns beyond light touchpoints and feedback.</w:t>
            </w:r>
          </w:p>
        </w:tc>
      </w:tr>
      <w:tr w:rsidR="0021527B" w:rsidRPr="00F2494D" w14:paraId="5004582B" w14:textId="77777777" w:rsidTr="00F2494D">
        <w:trPr>
          <w:trHeight w:val="5732"/>
        </w:trPr>
        <w:tc>
          <w:tcPr>
            <w:cnfStyle w:val="001000000000" w:firstRow="0" w:lastRow="0" w:firstColumn="1" w:lastColumn="0" w:oddVBand="0" w:evenVBand="0" w:oddHBand="0" w:evenHBand="0" w:firstRowFirstColumn="0" w:firstRowLastColumn="0" w:lastRowFirstColumn="0" w:lastRowLastColumn="0"/>
            <w:tcW w:w="1691" w:type="dxa"/>
            <w:vMerge/>
            <w:tcBorders>
              <w:left w:val="single" w:sz="8" w:space="0" w:color="999999"/>
              <w:right w:val="single" w:sz="8" w:space="0" w:color="999999"/>
            </w:tcBorders>
          </w:tcPr>
          <w:p w14:paraId="25657278" w14:textId="77777777" w:rsidR="0021527B" w:rsidRPr="00F2494D" w:rsidRDefault="0021527B" w:rsidP="00073103">
            <w:pPr>
              <w:rPr>
                <w:rFonts w:eastAsia="Trebuchet MS" w:cs="Trebuchet MS"/>
                <w:b w:val="0"/>
                <w:bCs w:val="0"/>
              </w:rPr>
            </w:pPr>
          </w:p>
        </w:tc>
        <w:tc>
          <w:tcPr>
            <w:tcW w:w="1843" w:type="dxa"/>
            <w:vMerge/>
            <w:tcBorders>
              <w:left w:val="single" w:sz="8" w:space="0" w:color="999999"/>
              <w:right w:val="single" w:sz="8" w:space="0" w:color="999999"/>
            </w:tcBorders>
          </w:tcPr>
          <w:p w14:paraId="3FE536BE" w14:textId="77777777"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b/>
              </w:rPr>
            </w:pPr>
          </w:p>
        </w:tc>
        <w:tc>
          <w:tcPr>
            <w:tcW w:w="1418" w:type="dxa"/>
            <w:vMerge/>
            <w:tcBorders>
              <w:left w:val="single" w:sz="8" w:space="0" w:color="999999"/>
              <w:right w:val="single" w:sz="8" w:space="0" w:color="999999"/>
            </w:tcBorders>
          </w:tcPr>
          <w:p w14:paraId="5771E5FF" w14:textId="77777777" w:rsidR="0021527B" w:rsidRPr="00F2494D" w:rsidRDefault="0021527B" w:rsidP="00073103">
            <w:pPr>
              <w:jc w:val="cente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3969" w:type="dxa"/>
            <w:vMerge/>
            <w:tcBorders>
              <w:left w:val="single" w:sz="8" w:space="0" w:color="999999"/>
              <w:right w:val="single" w:sz="8" w:space="0" w:color="999999"/>
            </w:tcBorders>
          </w:tcPr>
          <w:p w14:paraId="479152B6" w14:textId="77777777"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2551" w:type="dxa"/>
            <w:tcBorders>
              <w:top w:val="single" w:sz="8" w:space="0" w:color="999999"/>
              <w:left w:val="single" w:sz="8" w:space="0" w:color="999999"/>
              <w:bottom w:val="single" w:sz="8" w:space="0" w:color="999999"/>
              <w:right w:val="single" w:sz="8" w:space="0" w:color="999999"/>
            </w:tcBorders>
          </w:tcPr>
          <w:p w14:paraId="142823D5" w14:textId="77777777"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Challenges:</w:t>
            </w:r>
          </w:p>
          <w:p w14:paraId="2C961FB5" w14:textId="77777777"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2D1ED940" w14:textId="6766D6F7"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I struggle for time for these projects</w:t>
            </w:r>
            <w:r w:rsidR="003327CE" w:rsidRPr="00F2494D">
              <w:rPr>
                <w:rFonts w:eastAsia="Trebuchet MS" w:cs="Trebuchet MS"/>
              </w:rPr>
              <w:t xml:space="preserve"> as they do not easily align with my main projects and remit.</w:t>
            </w:r>
          </w:p>
        </w:tc>
        <w:tc>
          <w:tcPr>
            <w:tcW w:w="1134" w:type="dxa"/>
            <w:vMerge/>
            <w:tcBorders>
              <w:left w:val="single" w:sz="8" w:space="0" w:color="999999"/>
              <w:right w:val="single" w:sz="8" w:space="0" w:color="999999"/>
            </w:tcBorders>
            <w:shd w:val="clear" w:color="auto" w:fill="FFC000"/>
          </w:tcPr>
          <w:p w14:paraId="13812A85" w14:textId="77777777"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2126" w:type="dxa"/>
            <w:vMerge/>
            <w:tcBorders>
              <w:left w:val="single" w:sz="8" w:space="0" w:color="999999"/>
              <w:right w:val="single" w:sz="8" w:space="0" w:color="999999"/>
            </w:tcBorders>
          </w:tcPr>
          <w:p w14:paraId="5D48E19E" w14:textId="77777777" w:rsidR="0021527B" w:rsidRPr="00F2494D" w:rsidRDefault="0021527B"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tc>
      </w:tr>
      <w:tr w:rsidR="009B27A4" w:rsidRPr="00F2494D" w14:paraId="5FC33750" w14:textId="77777777" w:rsidTr="00F2494D">
        <w:trPr>
          <w:trHeight w:val="3572"/>
        </w:trPr>
        <w:tc>
          <w:tcPr>
            <w:cnfStyle w:val="001000000000" w:firstRow="0" w:lastRow="0" w:firstColumn="1" w:lastColumn="0" w:oddVBand="0" w:evenVBand="0" w:oddHBand="0" w:evenHBand="0" w:firstRowFirstColumn="0" w:firstRowLastColumn="0" w:lastRowFirstColumn="0" w:lastRowLastColumn="0"/>
            <w:tcW w:w="1691" w:type="dxa"/>
            <w:vMerge w:val="restart"/>
            <w:tcBorders>
              <w:left w:val="single" w:sz="8" w:space="0" w:color="999999"/>
              <w:right w:val="single" w:sz="8" w:space="0" w:color="999999"/>
            </w:tcBorders>
          </w:tcPr>
          <w:p w14:paraId="12F4FC2C" w14:textId="31F2D8D0" w:rsidR="000849E5" w:rsidRPr="00F2494D" w:rsidRDefault="000849E5" w:rsidP="00073103">
            <w:pPr>
              <w:rPr>
                <w:rFonts w:eastAsia="Trebuchet MS" w:cs="Trebuchet MS"/>
                <w:b w:val="0"/>
                <w:bCs w:val="0"/>
              </w:rPr>
            </w:pPr>
            <w:r w:rsidRPr="00F2494D">
              <w:rPr>
                <w:rFonts w:eastAsia="Trebuchet MS" w:cs="Trebuchet MS"/>
              </w:rPr>
              <w:lastRenderedPageBreak/>
              <w:t>Academic Student Groups</w:t>
            </w:r>
          </w:p>
          <w:p w14:paraId="147A4697" w14:textId="77777777" w:rsidR="000849E5" w:rsidRPr="00F2494D" w:rsidRDefault="000849E5" w:rsidP="00073103">
            <w:pPr>
              <w:rPr>
                <w:rFonts w:eastAsia="Trebuchet MS" w:cs="Trebuchet MS"/>
                <w:b w:val="0"/>
                <w:bCs w:val="0"/>
              </w:rPr>
            </w:pPr>
          </w:p>
          <w:p w14:paraId="3ADF21BE" w14:textId="7D3A6C16" w:rsidR="009B27A4" w:rsidRPr="00F2494D" w:rsidRDefault="009B27A4" w:rsidP="00073103">
            <w:pPr>
              <w:rPr>
                <w:rFonts w:eastAsia="Trebuchet MS" w:cs="Trebuchet MS"/>
              </w:rPr>
            </w:pPr>
          </w:p>
        </w:tc>
        <w:tc>
          <w:tcPr>
            <w:tcW w:w="1843" w:type="dxa"/>
            <w:vMerge w:val="restart"/>
            <w:tcBorders>
              <w:left w:val="single" w:sz="8" w:space="0" w:color="999999"/>
              <w:right w:val="single" w:sz="8" w:space="0" w:color="999999"/>
            </w:tcBorders>
          </w:tcPr>
          <w:p w14:paraId="1D1E39E9" w14:textId="57B4DB07" w:rsidR="000849E5" w:rsidRPr="00F2494D" w:rsidRDefault="000849E5" w:rsidP="00073103">
            <w:pPr>
              <w:cnfStyle w:val="000000000000" w:firstRow="0" w:lastRow="0" w:firstColumn="0" w:lastColumn="0" w:oddVBand="0" w:evenVBand="0" w:oddHBand="0" w:evenHBand="0" w:firstRowFirstColumn="0" w:firstRowLastColumn="0" w:lastRowFirstColumn="0" w:lastRowLastColumn="0"/>
              <w:rPr>
                <w:rFonts w:eastAsia="Trebuchet MS" w:cs="Trebuchet MS"/>
                <w:b/>
              </w:rPr>
            </w:pPr>
            <w:r w:rsidRPr="00F2494D">
              <w:rPr>
                <w:rFonts w:eastAsia="Trebuchet MS" w:cs="Trebuchet MS"/>
                <w:b/>
              </w:rPr>
              <w:t>Find the gaps of where courses, schools and colleges don’t have affiliated student groups and work with academics to best support their students on these in order to facilitate bigger academic communities on campus.</w:t>
            </w:r>
          </w:p>
        </w:tc>
        <w:tc>
          <w:tcPr>
            <w:tcW w:w="1418" w:type="dxa"/>
            <w:vMerge w:val="restart"/>
            <w:tcBorders>
              <w:left w:val="single" w:sz="8" w:space="0" w:color="999999"/>
              <w:right w:val="single" w:sz="8" w:space="0" w:color="999999"/>
            </w:tcBorders>
          </w:tcPr>
          <w:p w14:paraId="2BA068DA" w14:textId="38EA20C1" w:rsidR="009B27A4" w:rsidRPr="00F2494D" w:rsidRDefault="000849E5" w:rsidP="00073103">
            <w:pPr>
              <w:jc w:val="cente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N</w:t>
            </w:r>
          </w:p>
        </w:tc>
        <w:tc>
          <w:tcPr>
            <w:tcW w:w="3969" w:type="dxa"/>
            <w:vMerge w:val="restart"/>
            <w:tcBorders>
              <w:left w:val="single" w:sz="8" w:space="0" w:color="999999"/>
              <w:right w:val="single" w:sz="8" w:space="0" w:color="999999"/>
            </w:tcBorders>
          </w:tcPr>
          <w:p w14:paraId="3D7ECC65" w14:textId="6B4C6428" w:rsidR="000849E5" w:rsidRPr="00F2494D" w:rsidRDefault="009B27A4"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 xml:space="preserve">I have been able to identify the gaps in schools and colleges where there aren’t active </w:t>
            </w:r>
            <w:r w:rsidR="00E53BDE">
              <w:rPr>
                <w:rFonts w:eastAsia="Trebuchet MS" w:cs="Trebuchet MS"/>
              </w:rPr>
              <w:t xml:space="preserve">subject affiliated </w:t>
            </w:r>
            <w:r w:rsidRPr="00F2494D">
              <w:rPr>
                <w:rFonts w:eastAsia="Trebuchet MS" w:cs="Trebuchet MS"/>
              </w:rPr>
              <w:t>student groups.</w:t>
            </w:r>
          </w:p>
          <w:p w14:paraId="1C606EE2" w14:textId="77777777" w:rsidR="009B27A4" w:rsidRPr="00F2494D" w:rsidRDefault="009B27A4"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3D09FC08" w14:textId="2C91EAAE" w:rsidR="009B27A4" w:rsidRPr="00F2494D" w:rsidRDefault="009B27A4"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 xml:space="preserve">Working with the Law School and Standing Together, we have been able to </w:t>
            </w:r>
            <w:r w:rsidR="00E53BDE">
              <w:rPr>
                <w:rFonts w:eastAsia="Trebuchet MS" w:cs="Trebuchet MS"/>
              </w:rPr>
              <w:t>offer some training</w:t>
            </w:r>
            <w:r w:rsidRPr="00F2494D">
              <w:rPr>
                <w:rFonts w:eastAsia="Trebuchet MS" w:cs="Trebuchet MS"/>
              </w:rPr>
              <w:t xml:space="preserve"> with our Law Societies on what support is available and who they can come to for what issues.</w:t>
            </w:r>
          </w:p>
          <w:p w14:paraId="532B5D5D" w14:textId="2C061830" w:rsidR="009B27A4" w:rsidRPr="00F2494D" w:rsidRDefault="009B27A4"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00DAB678" w14:textId="235629E6" w:rsidR="009B27A4" w:rsidRPr="00F2494D" w:rsidRDefault="009B27A4"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The final goal is for senior academics to further understand</w:t>
            </w:r>
            <w:r w:rsidR="000849E5" w:rsidRPr="00F2494D">
              <w:rPr>
                <w:rFonts w:eastAsia="Trebuchet MS" w:cs="Trebuchet MS"/>
              </w:rPr>
              <w:t xml:space="preserve"> how student groups work, respect their autonomy and offer their support as much as possible. There’s a lot of potential.</w:t>
            </w:r>
          </w:p>
          <w:p w14:paraId="6FB38F51" w14:textId="77777777" w:rsidR="009B27A4" w:rsidRPr="00F2494D" w:rsidRDefault="009B27A4"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43E3386E" w14:textId="0DD60128" w:rsidR="009B27A4" w:rsidRPr="00F2494D" w:rsidRDefault="009B27A4"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This is a fairly light touch project that I jump into in my “free” time that builds from academic student group work from last year.</w:t>
            </w:r>
          </w:p>
        </w:tc>
        <w:tc>
          <w:tcPr>
            <w:tcW w:w="2551" w:type="dxa"/>
            <w:tcBorders>
              <w:top w:val="single" w:sz="8" w:space="0" w:color="999999"/>
              <w:left w:val="single" w:sz="8" w:space="0" w:color="999999"/>
              <w:bottom w:val="single" w:sz="8" w:space="0" w:color="999999"/>
              <w:right w:val="single" w:sz="8" w:space="0" w:color="999999"/>
            </w:tcBorders>
          </w:tcPr>
          <w:p w14:paraId="2F1DA2A3" w14:textId="391C74A2" w:rsidR="009B27A4" w:rsidRPr="00F2494D" w:rsidRDefault="009B27A4"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 xml:space="preserve">Wins – </w:t>
            </w:r>
          </w:p>
          <w:p w14:paraId="60E31A83" w14:textId="77777777" w:rsidR="009B27A4" w:rsidRPr="00F2494D" w:rsidRDefault="009B27A4"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7EF8A781" w14:textId="1BA1EC2E" w:rsidR="009B27A4" w:rsidRPr="00F2494D" w:rsidRDefault="009B27A4"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Senior academics are really on-board with the idea and want to help in any way they can.</w:t>
            </w:r>
          </w:p>
        </w:tc>
        <w:tc>
          <w:tcPr>
            <w:tcW w:w="1134" w:type="dxa"/>
            <w:vMerge w:val="restart"/>
            <w:tcBorders>
              <w:left w:val="single" w:sz="8" w:space="0" w:color="999999"/>
              <w:right w:val="single" w:sz="8" w:space="0" w:color="999999"/>
            </w:tcBorders>
            <w:shd w:val="clear" w:color="auto" w:fill="FFC000"/>
          </w:tcPr>
          <w:p w14:paraId="243EEE03" w14:textId="77777777" w:rsidR="009B27A4" w:rsidRPr="00F2494D" w:rsidRDefault="009B27A4"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2126" w:type="dxa"/>
            <w:vMerge w:val="restart"/>
            <w:tcBorders>
              <w:left w:val="single" w:sz="8" w:space="0" w:color="999999"/>
              <w:right w:val="single" w:sz="8" w:space="0" w:color="999999"/>
            </w:tcBorders>
          </w:tcPr>
          <w:p w14:paraId="79E0612E" w14:textId="77777777" w:rsidR="009B27A4" w:rsidRPr="00F2494D" w:rsidRDefault="009B27A4"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 xml:space="preserve">I plan to work more closely with academics to observe best practice when supporting academic student groups. </w:t>
            </w:r>
          </w:p>
          <w:p w14:paraId="1C3BE912" w14:textId="77777777" w:rsidR="009B27A4" w:rsidRPr="00F2494D" w:rsidRDefault="009B27A4"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72A001F3" w14:textId="77777777" w:rsidR="009B27A4" w:rsidRPr="00F2494D" w:rsidRDefault="000849E5"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I will present my findings to senior University staff.</w:t>
            </w:r>
          </w:p>
          <w:p w14:paraId="2CC5BE21" w14:textId="77777777" w:rsidR="000849E5" w:rsidRPr="00F2494D" w:rsidRDefault="000849E5"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1D3D9D2B" w14:textId="1472E1DF" w:rsidR="000849E5" w:rsidRPr="00F2494D" w:rsidRDefault="000849E5"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Consider promoting the Associations scheme for student groups to build better communities.</w:t>
            </w:r>
          </w:p>
        </w:tc>
      </w:tr>
      <w:tr w:rsidR="009B27A4" w:rsidRPr="00F2494D" w14:paraId="5828B5E1" w14:textId="77777777" w:rsidTr="00F2494D">
        <w:trPr>
          <w:trHeight w:val="3572"/>
        </w:trPr>
        <w:tc>
          <w:tcPr>
            <w:cnfStyle w:val="001000000000" w:firstRow="0" w:lastRow="0" w:firstColumn="1" w:lastColumn="0" w:oddVBand="0" w:evenVBand="0" w:oddHBand="0" w:evenHBand="0" w:firstRowFirstColumn="0" w:firstRowLastColumn="0" w:lastRowFirstColumn="0" w:lastRowLastColumn="0"/>
            <w:tcW w:w="1691" w:type="dxa"/>
            <w:vMerge/>
            <w:tcBorders>
              <w:left w:val="single" w:sz="8" w:space="0" w:color="999999"/>
              <w:right w:val="single" w:sz="8" w:space="0" w:color="999999"/>
            </w:tcBorders>
          </w:tcPr>
          <w:p w14:paraId="0F9CA3ED" w14:textId="77777777" w:rsidR="009B27A4" w:rsidRPr="00F2494D" w:rsidRDefault="009B27A4" w:rsidP="00073103">
            <w:pPr>
              <w:rPr>
                <w:rFonts w:eastAsia="Trebuchet MS" w:cs="Trebuchet MS"/>
              </w:rPr>
            </w:pPr>
          </w:p>
        </w:tc>
        <w:tc>
          <w:tcPr>
            <w:tcW w:w="1843" w:type="dxa"/>
            <w:vMerge/>
            <w:tcBorders>
              <w:left w:val="single" w:sz="8" w:space="0" w:color="999999"/>
              <w:right w:val="single" w:sz="8" w:space="0" w:color="999999"/>
            </w:tcBorders>
          </w:tcPr>
          <w:p w14:paraId="07497CD0" w14:textId="77777777" w:rsidR="009B27A4" w:rsidRPr="00F2494D" w:rsidRDefault="009B27A4" w:rsidP="00073103">
            <w:pPr>
              <w:cnfStyle w:val="000000000000" w:firstRow="0" w:lastRow="0" w:firstColumn="0" w:lastColumn="0" w:oddVBand="0" w:evenVBand="0" w:oddHBand="0" w:evenHBand="0" w:firstRowFirstColumn="0" w:firstRowLastColumn="0" w:lastRowFirstColumn="0" w:lastRowLastColumn="0"/>
              <w:rPr>
                <w:rFonts w:eastAsia="Trebuchet MS" w:cs="Trebuchet MS"/>
                <w:b/>
              </w:rPr>
            </w:pPr>
          </w:p>
        </w:tc>
        <w:tc>
          <w:tcPr>
            <w:tcW w:w="1418" w:type="dxa"/>
            <w:vMerge/>
            <w:tcBorders>
              <w:left w:val="single" w:sz="8" w:space="0" w:color="999999"/>
              <w:right w:val="single" w:sz="8" w:space="0" w:color="999999"/>
            </w:tcBorders>
          </w:tcPr>
          <w:p w14:paraId="2945F681" w14:textId="77777777" w:rsidR="009B27A4" w:rsidRPr="00F2494D" w:rsidRDefault="009B27A4" w:rsidP="00073103">
            <w:pPr>
              <w:jc w:val="cente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3969" w:type="dxa"/>
            <w:vMerge/>
            <w:tcBorders>
              <w:left w:val="single" w:sz="8" w:space="0" w:color="999999"/>
              <w:right w:val="single" w:sz="8" w:space="0" w:color="999999"/>
            </w:tcBorders>
          </w:tcPr>
          <w:p w14:paraId="7C0E7C84" w14:textId="77777777" w:rsidR="009B27A4" w:rsidRPr="00F2494D" w:rsidRDefault="009B27A4"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2551" w:type="dxa"/>
            <w:tcBorders>
              <w:top w:val="single" w:sz="8" w:space="0" w:color="999999"/>
              <w:left w:val="single" w:sz="8" w:space="0" w:color="999999"/>
              <w:bottom w:val="single" w:sz="8" w:space="0" w:color="999999"/>
              <w:right w:val="single" w:sz="8" w:space="0" w:color="999999"/>
            </w:tcBorders>
          </w:tcPr>
          <w:p w14:paraId="65770146" w14:textId="2FF03DFF" w:rsidR="009B27A4" w:rsidRPr="00F2494D" w:rsidRDefault="009B27A4"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 xml:space="preserve">Challenges – </w:t>
            </w:r>
          </w:p>
          <w:p w14:paraId="13396011" w14:textId="77777777" w:rsidR="009B27A4" w:rsidRPr="00F2494D" w:rsidRDefault="009B27A4"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6888FFC7" w14:textId="77777777" w:rsidR="009B27A4" w:rsidRPr="00F2494D" w:rsidRDefault="009B27A4"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 xml:space="preserve">No particular challenges. </w:t>
            </w:r>
          </w:p>
          <w:p w14:paraId="4954ECDC" w14:textId="77777777" w:rsidR="009B27A4" w:rsidRPr="00F2494D" w:rsidRDefault="009B27A4"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52CBC2FF" w14:textId="7FF25346" w:rsidR="009B27A4" w:rsidRPr="00F2494D" w:rsidRDefault="009B27A4"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I have anecdotally seen an instance of students feeling that they had to create an academic student group, which is entirely not the desired outcome. I will have to work to prevent this.</w:t>
            </w:r>
          </w:p>
        </w:tc>
        <w:tc>
          <w:tcPr>
            <w:tcW w:w="1134" w:type="dxa"/>
            <w:vMerge/>
            <w:tcBorders>
              <w:left w:val="single" w:sz="8" w:space="0" w:color="999999"/>
              <w:right w:val="single" w:sz="8" w:space="0" w:color="999999"/>
            </w:tcBorders>
            <w:shd w:val="clear" w:color="auto" w:fill="FFC000"/>
          </w:tcPr>
          <w:p w14:paraId="6E0491F7" w14:textId="77777777" w:rsidR="009B27A4" w:rsidRPr="00F2494D" w:rsidRDefault="009B27A4"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2126" w:type="dxa"/>
            <w:vMerge/>
            <w:tcBorders>
              <w:left w:val="single" w:sz="8" w:space="0" w:color="999999"/>
              <w:right w:val="single" w:sz="8" w:space="0" w:color="999999"/>
            </w:tcBorders>
          </w:tcPr>
          <w:p w14:paraId="4060AF0F" w14:textId="77777777" w:rsidR="009B27A4" w:rsidRPr="00F2494D" w:rsidRDefault="009B27A4"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tc>
      </w:tr>
      <w:tr w:rsidR="003D592C" w:rsidRPr="00F2494D" w14:paraId="07EDFB22" w14:textId="77777777" w:rsidTr="00F2494D">
        <w:trPr>
          <w:trHeight w:val="4778"/>
        </w:trPr>
        <w:tc>
          <w:tcPr>
            <w:cnfStyle w:val="001000000000" w:firstRow="0" w:lastRow="0" w:firstColumn="1" w:lastColumn="0" w:oddVBand="0" w:evenVBand="0" w:oddHBand="0" w:evenHBand="0" w:firstRowFirstColumn="0" w:firstRowLastColumn="0" w:lastRowFirstColumn="0" w:lastRowLastColumn="0"/>
            <w:tcW w:w="1691" w:type="dxa"/>
            <w:vMerge w:val="restart"/>
            <w:tcBorders>
              <w:left w:val="single" w:sz="8" w:space="0" w:color="999999"/>
              <w:right w:val="single" w:sz="8" w:space="0" w:color="999999"/>
            </w:tcBorders>
          </w:tcPr>
          <w:p w14:paraId="536E8F71" w14:textId="4C49A696" w:rsidR="003D592C" w:rsidRPr="00F2494D" w:rsidRDefault="003D592C" w:rsidP="00073103">
            <w:pPr>
              <w:rPr>
                <w:rFonts w:eastAsia="Trebuchet MS" w:cs="Trebuchet MS"/>
              </w:rPr>
            </w:pPr>
            <w:r w:rsidRPr="00F2494D">
              <w:rPr>
                <w:rFonts w:eastAsia="Trebuchet MS" w:cs="Trebuchet MS"/>
              </w:rPr>
              <w:lastRenderedPageBreak/>
              <w:t>Employability</w:t>
            </w:r>
          </w:p>
        </w:tc>
        <w:tc>
          <w:tcPr>
            <w:tcW w:w="1843" w:type="dxa"/>
            <w:vMerge w:val="restart"/>
            <w:tcBorders>
              <w:left w:val="single" w:sz="8" w:space="0" w:color="999999"/>
              <w:right w:val="single" w:sz="8" w:space="0" w:color="999999"/>
            </w:tcBorders>
          </w:tcPr>
          <w:p w14:paraId="5381D30B" w14:textId="07D32D49" w:rsidR="003D592C" w:rsidRPr="00F2494D" w:rsidRDefault="003D592C" w:rsidP="00073103">
            <w:pPr>
              <w:cnfStyle w:val="000000000000" w:firstRow="0" w:lastRow="0" w:firstColumn="0" w:lastColumn="0" w:oddVBand="0" w:evenVBand="0" w:oddHBand="0" w:evenHBand="0" w:firstRowFirstColumn="0" w:firstRowLastColumn="0" w:lastRowFirstColumn="0" w:lastRowLastColumn="0"/>
              <w:rPr>
                <w:rFonts w:eastAsia="Trebuchet MS" w:cs="Trebuchet MS"/>
                <w:b/>
              </w:rPr>
            </w:pPr>
            <w:r w:rsidRPr="00F2494D">
              <w:rPr>
                <w:rFonts w:eastAsia="Trebuchet MS" w:cs="Trebuchet MS"/>
                <w:b/>
              </w:rPr>
              <w:t>Improve the employability offering for students and student leaders at the University by further embedding it into our processes and making services more accessible.</w:t>
            </w:r>
          </w:p>
        </w:tc>
        <w:tc>
          <w:tcPr>
            <w:tcW w:w="1418" w:type="dxa"/>
            <w:vMerge w:val="restart"/>
            <w:tcBorders>
              <w:left w:val="single" w:sz="8" w:space="0" w:color="999999"/>
              <w:right w:val="single" w:sz="8" w:space="0" w:color="999999"/>
            </w:tcBorders>
          </w:tcPr>
          <w:p w14:paraId="368A238A" w14:textId="65DDFE76" w:rsidR="003D592C" w:rsidRPr="00F2494D" w:rsidRDefault="003D592C" w:rsidP="00073103">
            <w:pPr>
              <w:jc w:val="cente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Y</w:t>
            </w:r>
          </w:p>
        </w:tc>
        <w:tc>
          <w:tcPr>
            <w:tcW w:w="3969" w:type="dxa"/>
            <w:vMerge w:val="restart"/>
            <w:tcBorders>
              <w:left w:val="single" w:sz="8" w:space="0" w:color="999999"/>
              <w:right w:val="single" w:sz="8" w:space="0" w:color="999999"/>
            </w:tcBorders>
          </w:tcPr>
          <w:p w14:paraId="148DA9BF" w14:textId="662D77EC" w:rsidR="003D592C" w:rsidRPr="00F2494D" w:rsidRDefault="003D592C"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There are many disconnected but similar conversations around employability for student</w:t>
            </w:r>
            <w:r w:rsidR="003327CE" w:rsidRPr="00F2494D">
              <w:rPr>
                <w:rFonts w:eastAsia="Trebuchet MS" w:cs="Trebuchet MS"/>
              </w:rPr>
              <w:t>s and student</w:t>
            </w:r>
            <w:r w:rsidRPr="00F2494D">
              <w:rPr>
                <w:rFonts w:eastAsia="Trebuchet MS" w:cs="Trebuchet MS"/>
              </w:rPr>
              <w:t xml:space="preserve"> leaders.</w:t>
            </w:r>
          </w:p>
          <w:p w14:paraId="6A7E2292" w14:textId="77777777" w:rsidR="003D592C" w:rsidRPr="00F2494D" w:rsidRDefault="003D592C"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36548467" w14:textId="73E90976" w:rsidR="003D592C" w:rsidRPr="00F2494D" w:rsidRDefault="003D592C" w:rsidP="003D592C">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 xml:space="preserve">SU Employability Award - </w:t>
            </w:r>
          </w:p>
          <w:p w14:paraId="31FA1387" w14:textId="77777777" w:rsidR="003D592C" w:rsidRPr="00F2494D" w:rsidRDefault="003D592C" w:rsidP="003D592C">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46B834B3" w14:textId="0D26BDBC" w:rsidR="003D592C" w:rsidRPr="00F2494D" w:rsidRDefault="003D592C" w:rsidP="003D592C">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This project aims to develop and deliver a comprehensive employability support package for SU student leader</w:t>
            </w:r>
            <w:r w:rsidR="00E53BDE">
              <w:rPr>
                <w:rFonts w:eastAsia="Trebuchet MS" w:cs="Trebuchet MS"/>
              </w:rPr>
              <w:t>s.</w:t>
            </w:r>
          </w:p>
          <w:p w14:paraId="2FEA6661" w14:textId="77777777" w:rsidR="003D592C" w:rsidRPr="00F2494D" w:rsidRDefault="003D592C" w:rsidP="003D592C">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7353E5C2" w14:textId="0D595B00" w:rsidR="003D592C" w:rsidRPr="00F2494D" w:rsidRDefault="003D592C" w:rsidP="003D592C">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 xml:space="preserve">Civic Pathway Project – </w:t>
            </w:r>
          </w:p>
          <w:p w14:paraId="29609719" w14:textId="77777777" w:rsidR="003D592C" w:rsidRPr="00F2494D" w:rsidRDefault="003D592C" w:rsidP="003D592C">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5CAF3ECE" w14:textId="77777777" w:rsidR="003D592C" w:rsidRPr="00F2494D" w:rsidRDefault="003D592C" w:rsidP="003D592C">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This aimed to map out the pathway for the students that engage with the Students’ Union at different points in their lifecycle.</w:t>
            </w:r>
          </w:p>
          <w:p w14:paraId="615431E5" w14:textId="77777777" w:rsidR="003D592C" w:rsidRPr="00F2494D" w:rsidRDefault="003D592C" w:rsidP="003D592C">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41FE4D7F" w14:textId="32014DE4" w:rsidR="003D592C" w:rsidRPr="00F2494D" w:rsidRDefault="003D592C" w:rsidP="003D592C">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lastRenderedPageBreak/>
              <w:t xml:space="preserve">Embedding Careers Support into Student Group Events – </w:t>
            </w:r>
          </w:p>
          <w:p w14:paraId="2246D412" w14:textId="77777777" w:rsidR="003D592C" w:rsidRPr="00F2494D" w:rsidRDefault="003D592C" w:rsidP="003D592C">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6C82371A" w14:textId="34985C4F" w:rsidR="003D592C" w:rsidRPr="00F2494D" w:rsidRDefault="003D592C" w:rsidP="003D592C">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An increased demand for careers support in student group events has indicated a need for a more formalised approach to this.</w:t>
            </w:r>
          </w:p>
        </w:tc>
        <w:tc>
          <w:tcPr>
            <w:tcW w:w="2551" w:type="dxa"/>
            <w:tcBorders>
              <w:top w:val="single" w:sz="8" w:space="0" w:color="999999"/>
              <w:left w:val="single" w:sz="8" w:space="0" w:color="999999"/>
              <w:bottom w:val="single" w:sz="8" w:space="0" w:color="999999"/>
              <w:right w:val="single" w:sz="8" w:space="0" w:color="999999"/>
            </w:tcBorders>
          </w:tcPr>
          <w:p w14:paraId="6F11D9FC" w14:textId="77777777" w:rsidR="003D592C" w:rsidRPr="00F2494D" w:rsidRDefault="003D592C"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lastRenderedPageBreak/>
              <w:t xml:space="preserve">Wins – </w:t>
            </w:r>
          </w:p>
          <w:p w14:paraId="4F6E67F1" w14:textId="77777777" w:rsidR="003D592C" w:rsidRPr="00F2494D" w:rsidRDefault="003D592C"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57F1F9A1" w14:textId="77777777" w:rsidR="003D592C" w:rsidRPr="00F2494D" w:rsidRDefault="003D592C"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The Careers &amp; Employability Team are very on top of these projects and have a clear steer and interest.</w:t>
            </w:r>
          </w:p>
          <w:p w14:paraId="3DE38833" w14:textId="77777777" w:rsidR="003D592C" w:rsidRPr="00F2494D" w:rsidRDefault="003D592C"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5A88D5B5" w14:textId="55126618" w:rsidR="003D592C" w:rsidRPr="00F2494D" w:rsidRDefault="003D592C"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1134" w:type="dxa"/>
            <w:vMerge w:val="restart"/>
            <w:tcBorders>
              <w:left w:val="single" w:sz="8" w:space="0" w:color="999999"/>
              <w:right w:val="single" w:sz="8" w:space="0" w:color="999999"/>
            </w:tcBorders>
            <w:shd w:val="clear" w:color="auto" w:fill="FFC000"/>
          </w:tcPr>
          <w:p w14:paraId="4E7B64EF" w14:textId="77777777" w:rsidR="003D592C" w:rsidRPr="00F2494D" w:rsidRDefault="003D592C"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2126" w:type="dxa"/>
            <w:vMerge w:val="restart"/>
            <w:tcBorders>
              <w:left w:val="single" w:sz="8" w:space="0" w:color="999999"/>
              <w:right w:val="single" w:sz="8" w:space="0" w:color="999999"/>
            </w:tcBorders>
          </w:tcPr>
          <w:p w14:paraId="6EDBF90B" w14:textId="0A5E516D" w:rsidR="003D592C" w:rsidRPr="00F2494D" w:rsidRDefault="003D592C"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Continue to work</w:t>
            </w:r>
            <w:r w:rsidR="001E7AC2" w:rsidRPr="00F2494D">
              <w:rPr>
                <w:rFonts w:eastAsia="Trebuchet MS" w:cs="Trebuchet MS"/>
              </w:rPr>
              <w:t xml:space="preserve"> with the Careers &amp; Employability Teams to build upon what is already being worked on.</w:t>
            </w:r>
            <w:r w:rsidRPr="00F2494D">
              <w:rPr>
                <w:rFonts w:eastAsia="Trebuchet MS" w:cs="Trebuchet MS"/>
              </w:rPr>
              <w:t xml:space="preserve"> </w:t>
            </w:r>
          </w:p>
        </w:tc>
      </w:tr>
      <w:tr w:rsidR="003D592C" w:rsidRPr="00F2494D" w14:paraId="0AED7215" w14:textId="77777777" w:rsidTr="00F2494D">
        <w:trPr>
          <w:trHeight w:val="4778"/>
        </w:trPr>
        <w:tc>
          <w:tcPr>
            <w:cnfStyle w:val="001000000000" w:firstRow="0" w:lastRow="0" w:firstColumn="1" w:lastColumn="0" w:oddVBand="0" w:evenVBand="0" w:oddHBand="0" w:evenHBand="0" w:firstRowFirstColumn="0" w:firstRowLastColumn="0" w:lastRowFirstColumn="0" w:lastRowLastColumn="0"/>
            <w:tcW w:w="1691" w:type="dxa"/>
            <w:vMerge/>
            <w:tcBorders>
              <w:left w:val="single" w:sz="8" w:space="0" w:color="999999"/>
              <w:right w:val="single" w:sz="8" w:space="0" w:color="999999"/>
            </w:tcBorders>
          </w:tcPr>
          <w:p w14:paraId="1FEDC090" w14:textId="77777777" w:rsidR="003D592C" w:rsidRPr="00F2494D" w:rsidRDefault="003D592C" w:rsidP="00073103">
            <w:pPr>
              <w:rPr>
                <w:rFonts w:eastAsia="Trebuchet MS" w:cs="Trebuchet MS"/>
              </w:rPr>
            </w:pPr>
          </w:p>
        </w:tc>
        <w:tc>
          <w:tcPr>
            <w:tcW w:w="1843" w:type="dxa"/>
            <w:vMerge/>
            <w:tcBorders>
              <w:left w:val="single" w:sz="8" w:space="0" w:color="999999"/>
              <w:right w:val="single" w:sz="8" w:space="0" w:color="999999"/>
            </w:tcBorders>
          </w:tcPr>
          <w:p w14:paraId="7F010B3B" w14:textId="77777777" w:rsidR="003D592C" w:rsidRPr="00F2494D" w:rsidRDefault="003D592C" w:rsidP="00073103">
            <w:pPr>
              <w:cnfStyle w:val="000000000000" w:firstRow="0" w:lastRow="0" w:firstColumn="0" w:lastColumn="0" w:oddVBand="0" w:evenVBand="0" w:oddHBand="0" w:evenHBand="0" w:firstRowFirstColumn="0" w:firstRowLastColumn="0" w:lastRowFirstColumn="0" w:lastRowLastColumn="0"/>
              <w:rPr>
                <w:rFonts w:eastAsia="Trebuchet MS" w:cs="Trebuchet MS"/>
                <w:b/>
              </w:rPr>
            </w:pPr>
          </w:p>
        </w:tc>
        <w:tc>
          <w:tcPr>
            <w:tcW w:w="1418" w:type="dxa"/>
            <w:vMerge/>
            <w:tcBorders>
              <w:left w:val="single" w:sz="8" w:space="0" w:color="999999"/>
              <w:right w:val="single" w:sz="8" w:space="0" w:color="999999"/>
            </w:tcBorders>
          </w:tcPr>
          <w:p w14:paraId="6618DC1B" w14:textId="77777777" w:rsidR="003D592C" w:rsidRPr="00F2494D" w:rsidRDefault="003D592C" w:rsidP="00073103">
            <w:pPr>
              <w:jc w:val="cente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3969" w:type="dxa"/>
            <w:vMerge/>
            <w:tcBorders>
              <w:left w:val="single" w:sz="8" w:space="0" w:color="999999"/>
              <w:right w:val="single" w:sz="8" w:space="0" w:color="999999"/>
            </w:tcBorders>
          </w:tcPr>
          <w:p w14:paraId="62C0D372" w14:textId="77777777" w:rsidR="003D592C" w:rsidRPr="00F2494D" w:rsidRDefault="003D592C"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2551" w:type="dxa"/>
            <w:tcBorders>
              <w:top w:val="single" w:sz="8" w:space="0" w:color="999999"/>
              <w:left w:val="single" w:sz="8" w:space="0" w:color="999999"/>
              <w:bottom w:val="single" w:sz="8" w:space="0" w:color="999999"/>
              <w:right w:val="single" w:sz="8" w:space="0" w:color="999999"/>
            </w:tcBorders>
          </w:tcPr>
          <w:p w14:paraId="5832DD7C" w14:textId="531FAD71" w:rsidR="003D592C" w:rsidRPr="00F2494D" w:rsidRDefault="003D592C"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 xml:space="preserve">Challenges – </w:t>
            </w:r>
          </w:p>
          <w:p w14:paraId="1C3CA300" w14:textId="77777777" w:rsidR="003D592C" w:rsidRPr="00F2494D" w:rsidRDefault="003D592C"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3A1BA385" w14:textId="77777777" w:rsidR="003D592C" w:rsidRPr="00F2494D" w:rsidRDefault="003D592C"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No</w:t>
            </w:r>
            <w:r w:rsidR="001E7AC2" w:rsidRPr="00F2494D">
              <w:rPr>
                <w:rFonts w:eastAsia="Trebuchet MS" w:cs="Trebuchet MS"/>
              </w:rPr>
              <w:t xml:space="preserve"> current</w:t>
            </w:r>
            <w:r w:rsidRPr="00F2494D">
              <w:rPr>
                <w:rFonts w:eastAsia="Trebuchet MS" w:cs="Trebuchet MS"/>
              </w:rPr>
              <w:t xml:space="preserve"> major barriers for this </w:t>
            </w:r>
            <w:r w:rsidR="001E7AC2" w:rsidRPr="00F2494D">
              <w:rPr>
                <w:rFonts w:eastAsia="Trebuchet MS" w:cs="Trebuchet MS"/>
              </w:rPr>
              <w:t>area</w:t>
            </w:r>
            <w:r w:rsidRPr="00F2494D">
              <w:rPr>
                <w:rFonts w:eastAsia="Trebuchet MS" w:cs="Trebuchet MS"/>
              </w:rPr>
              <w:t>.</w:t>
            </w:r>
          </w:p>
          <w:p w14:paraId="767381AF" w14:textId="77777777" w:rsidR="003327CE" w:rsidRPr="00F2494D" w:rsidRDefault="003327CE"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1A7C9BE0" w14:textId="5B81EA16" w:rsidR="003327CE" w:rsidRPr="00F2494D" w:rsidRDefault="003327CE"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sidRPr="00F2494D">
              <w:rPr>
                <w:rFonts w:eastAsia="Trebuchet MS" w:cs="Trebuchet MS"/>
              </w:rPr>
              <w:t>This is an area with so much potential for projects, such as the availability of part time job opportunities, the skills log, Leicester gold award etc. There is unfortunately not enough time in the day to take advantage.</w:t>
            </w:r>
          </w:p>
        </w:tc>
        <w:tc>
          <w:tcPr>
            <w:tcW w:w="1134" w:type="dxa"/>
            <w:vMerge/>
            <w:tcBorders>
              <w:left w:val="single" w:sz="8" w:space="0" w:color="999999"/>
              <w:right w:val="single" w:sz="8" w:space="0" w:color="999999"/>
            </w:tcBorders>
            <w:shd w:val="clear" w:color="auto" w:fill="FFC000"/>
          </w:tcPr>
          <w:p w14:paraId="3974A396" w14:textId="77777777" w:rsidR="003D592C" w:rsidRPr="00F2494D" w:rsidRDefault="003D592C"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2126" w:type="dxa"/>
            <w:vMerge/>
            <w:tcBorders>
              <w:left w:val="single" w:sz="8" w:space="0" w:color="999999"/>
              <w:right w:val="single" w:sz="8" w:space="0" w:color="999999"/>
            </w:tcBorders>
          </w:tcPr>
          <w:p w14:paraId="4AB488B5" w14:textId="77777777" w:rsidR="003D592C" w:rsidRPr="00F2494D" w:rsidRDefault="003D592C"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tc>
      </w:tr>
      <w:tr w:rsidR="002F0398" w:rsidRPr="00F2494D" w14:paraId="4AB32B1F" w14:textId="77777777" w:rsidTr="002F0398">
        <w:trPr>
          <w:trHeight w:val="2983"/>
        </w:trPr>
        <w:tc>
          <w:tcPr>
            <w:cnfStyle w:val="001000000000" w:firstRow="0" w:lastRow="0" w:firstColumn="1" w:lastColumn="0" w:oddVBand="0" w:evenVBand="0" w:oddHBand="0" w:evenHBand="0" w:firstRowFirstColumn="0" w:firstRowLastColumn="0" w:lastRowFirstColumn="0" w:lastRowLastColumn="0"/>
            <w:tcW w:w="1691" w:type="dxa"/>
            <w:vMerge w:val="restart"/>
            <w:tcBorders>
              <w:left w:val="single" w:sz="8" w:space="0" w:color="999999"/>
              <w:right w:val="single" w:sz="8" w:space="0" w:color="999999"/>
            </w:tcBorders>
          </w:tcPr>
          <w:p w14:paraId="791EC762" w14:textId="5F7A260E" w:rsidR="002F0398" w:rsidRPr="00F2494D" w:rsidRDefault="002F0398" w:rsidP="00073103">
            <w:pPr>
              <w:rPr>
                <w:rFonts w:eastAsia="Trebuchet MS" w:cs="Trebuchet MS"/>
              </w:rPr>
            </w:pPr>
            <w:r>
              <w:rPr>
                <w:rFonts w:eastAsia="Trebuchet MS" w:cs="Trebuchet MS"/>
              </w:rPr>
              <w:t>Botanic Gardens</w:t>
            </w:r>
          </w:p>
        </w:tc>
        <w:tc>
          <w:tcPr>
            <w:tcW w:w="1843" w:type="dxa"/>
            <w:vMerge w:val="restart"/>
            <w:tcBorders>
              <w:left w:val="single" w:sz="8" w:space="0" w:color="999999"/>
              <w:right w:val="single" w:sz="8" w:space="0" w:color="999999"/>
            </w:tcBorders>
          </w:tcPr>
          <w:p w14:paraId="2CD3FBB4" w14:textId="66DE3414" w:rsidR="002F0398" w:rsidRPr="00F2494D" w:rsidRDefault="002F0398" w:rsidP="00073103">
            <w:pPr>
              <w:cnfStyle w:val="000000000000" w:firstRow="0" w:lastRow="0" w:firstColumn="0" w:lastColumn="0" w:oddVBand="0" w:evenVBand="0" w:oddHBand="0" w:evenHBand="0" w:firstRowFirstColumn="0" w:firstRowLastColumn="0" w:lastRowFirstColumn="0" w:lastRowLastColumn="0"/>
              <w:rPr>
                <w:rFonts w:eastAsia="Trebuchet MS" w:cs="Trebuchet MS"/>
                <w:b/>
              </w:rPr>
            </w:pPr>
            <w:r>
              <w:rPr>
                <w:rFonts w:eastAsia="Trebuchet MS" w:cs="Trebuchet MS"/>
                <w:b/>
              </w:rPr>
              <w:t xml:space="preserve">Ensuring that students can </w:t>
            </w:r>
          </w:p>
        </w:tc>
        <w:tc>
          <w:tcPr>
            <w:tcW w:w="1418" w:type="dxa"/>
            <w:vMerge w:val="restart"/>
            <w:tcBorders>
              <w:left w:val="single" w:sz="8" w:space="0" w:color="999999"/>
              <w:right w:val="single" w:sz="8" w:space="0" w:color="999999"/>
            </w:tcBorders>
          </w:tcPr>
          <w:p w14:paraId="5B6C0108" w14:textId="747C0CF7" w:rsidR="002F0398" w:rsidRPr="00F2494D" w:rsidRDefault="002F0398" w:rsidP="00073103">
            <w:pPr>
              <w:jc w:val="center"/>
              <w:cnfStyle w:val="000000000000" w:firstRow="0" w:lastRow="0" w:firstColumn="0" w:lastColumn="0" w:oddVBand="0" w:evenVBand="0" w:oddHBand="0" w:evenHBand="0" w:firstRowFirstColumn="0" w:firstRowLastColumn="0" w:lastRowFirstColumn="0" w:lastRowLastColumn="0"/>
              <w:rPr>
                <w:rFonts w:eastAsia="Trebuchet MS" w:cs="Trebuchet MS"/>
              </w:rPr>
            </w:pPr>
            <w:r>
              <w:rPr>
                <w:rFonts w:eastAsia="Trebuchet MS" w:cs="Trebuchet MS"/>
              </w:rPr>
              <w:t>Y</w:t>
            </w:r>
          </w:p>
        </w:tc>
        <w:tc>
          <w:tcPr>
            <w:tcW w:w="3969" w:type="dxa"/>
            <w:vMerge w:val="restart"/>
            <w:tcBorders>
              <w:left w:val="single" w:sz="8" w:space="0" w:color="999999"/>
              <w:right w:val="single" w:sz="8" w:space="0" w:color="999999"/>
            </w:tcBorders>
          </w:tcPr>
          <w:p w14:paraId="777BFA71" w14:textId="77777777" w:rsidR="002F0398" w:rsidRDefault="002F0398"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Pr>
                <w:rFonts w:eastAsia="Trebuchet MS" w:cs="Trebuchet MS"/>
              </w:rPr>
              <w:t>I am a part of the Botanic Gardens Board and have been involved in the development of a Government Funding bid to invest in the Botanic Gardens.</w:t>
            </w:r>
          </w:p>
          <w:p w14:paraId="42B31F4C" w14:textId="77777777" w:rsidR="002F0398" w:rsidRDefault="002F0398"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5970652C" w14:textId="039E0D82" w:rsidR="002F0398" w:rsidRPr="00F2494D" w:rsidRDefault="002F0398"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Pr>
                <w:rFonts w:eastAsia="Trebuchet MS" w:cs="Trebuchet MS"/>
              </w:rPr>
              <w:t>I put forwards a recommendation for dedicated staffing resources for student opportunities such as part-time employment, volunteering, society space etc.</w:t>
            </w:r>
          </w:p>
        </w:tc>
        <w:tc>
          <w:tcPr>
            <w:tcW w:w="2551" w:type="dxa"/>
            <w:tcBorders>
              <w:top w:val="single" w:sz="8" w:space="0" w:color="999999"/>
              <w:left w:val="single" w:sz="8" w:space="0" w:color="999999"/>
              <w:bottom w:val="single" w:sz="8" w:space="0" w:color="999999"/>
              <w:right w:val="single" w:sz="8" w:space="0" w:color="999999"/>
            </w:tcBorders>
          </w:tcPr>
          <w:p w14:paraId="24083021" w14:textId="77777777" w:rsidR="002F0398" w:rsidRDefault="002F0398"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Pr>
                <w:rFonts w:eastAsia="Trebuchet MS" w:cs="Trebuchet MS"/>
              </w:rPr>
              <w:t>Wins:</w:t>
            </w:r>
          </w:p>
          <w:p w14:paraId="396F7387" w14:textId="77777777" w:rsidR="002F0398" w:rsidRDefault="002F0398"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47E63DF3" w14:textId="291FF79D" w:rsidR="002F0398" w:rsidRPr="00F2494D" w:rsidRDefault="002F0398"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Pr>
                <w:rFonts w:eastAsia="Trebuchet MS" w:cs="Trebuchet MS"/>
              </w:rPr>
              <w:t>Students are not going to be forgotten with the investments into the Gardens as a wider community focused venue and are a part of its future.</w:t>
            </w:r>
          </w:p>
        </w:tc>
        <w:tc>
          <w:tcPr>
            <w:tcW w:w="1134" w:type="dxa"/>
            <w:vMerge w:val="restart"/>
            <w:tcBorders>
              <w:left w:val="single" w:sz="8" w:space="0" w:color="999999"/>
              <w:right w:val="single" w:sz="8" w:space="0" w:color="999999"/>
            </w:tcBorders>
            <w:shd w:val="clear" w:color="auto" w:fill="FFC000"/>
          </w:tcPr>
          <w:p w14:paraId="66E35B82" w14:textId="77777777" w:rsidR="002F0398" w:rsidRPr="00F2494D" w:rsidRDefault="002F0398"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2126" w:type="dxa"/>
            <w:vMerge w:val="restart"/>
            <w:tcBorders>
              <w:left w:val="single" w:sz="8" w:space="0" w:color="999999"/>
              <w:right w:val="single" w:sz="8" w:space="0" w:color="999999"/>
            </w:tcBorders>
          </w:tcPr>
          <w:p w14:paraId="3B3A67F6" w14:textId="57244A96" w:rsidR="002F0398" w:rsidRPr="00F2494D" w:rsidRDefault="002F0398"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Pr>
                <w:rFonts w:eastAsia="Trebuchet MS" w:cs="Trebuchet MS"/>
              </w:rPr>
              <w:t>I will be engaging further to help with student ‘market’ insight by working with my councils to gauge interest and feedback.</w:t>
            </w:r>
          </w:p>
        </w:tc>
      </w:tr>
      <w:tr w:rsidR="002F0398" w:rsidRPr="00F2494D" w14:paraId="3F458DAD" w14:textId="77777777" w:rsidTr="00F2494D">
        <w:trPr>
          <w:trHeight w:val="2983"/>
        </w:trPr>
        <w:tc>
          <w:tcPr>
            <w:cnfStyle w:val="001000000000" w:firstRow="0" w:lastRow="0" w:firstColumn="1" w:lastColumn="0" w:oddVBand="0" w:evenVBand="0" w:oddHBand="0" w:evenHBand="0" w:firstRowFirstColumn="0" w:firstRowLastColumn="0" w:lastRowFirstColumn="0" w:lastRowLastColumn="0"/>
            <w:tcW w:w="1691" w:type="dxa"/>
            <w:vMerge/>
            <w:tcBorders>
              <w:left w:val="single" w:sz="8" w:space="0" w:color="999999"/>
              <w:right w:val="single" w:sz="8" w:space="0" w:color="999999"/>
            </w:tcBorders>
          </w:tcPr>
          <w:p w14:paraId="6CD97DED" w14:textId="77777777" w:rsidR="002F0398" w:rsidRDefault="002F0398" w:rsidP="00073103">
            <w:pPr>
              <w:rPr>
                <w:rFonts w:eastAsia="Trebuchet MS" w:cs="Trebuchet MS"/>
              </w:rPr>
            </w:pPr>
          </w:p>
        </w:tc>
        <w:tc>
          <w:tcPr>
            <w:tcW w:w="1843" w:type="dxa"/>
            <w:vMerge/>
            <w:tcBorders>
              <w:left w:val="single" w:sz="8" w:space="0" w:color="999999"/>
              <w:right w:val="single" w:sz="8" w:space="0" w:color="999999"/>
            </w:tcBorders>
          </w:tcPr>
          <w:p w14:paraId="6EC0DE63" w14:textId="77777777" w:rsidR="002F0398" w:rsidRDefault="002F0398" w:rsidP="00073103">
            <w:pPr>
              <w:cnfStyle w:val="000000000000" w:firstRow="0" w:lastRow="0" w:firstColumn="0" w:lastColumn="0" w:oddVBand="0" w:evenVBand="0" w:oddHBand="0" w:evenHBand="0" w:firstRowFirstColumn="0" w:firstRowLastColumn="0" w:lastRowFirstColumn="0" w:lastRowLastColumn="0"/>
              <w:rPr>
                <w:rFonts w:eastAsia="Trebuchet MS" w:cs="Trebuchet MS"/>
                <w:b/>
              </w:rPr>
            </w:pPr>
          </w:p>
        </w:tc>
        <w:tc>
          <w:tcPr>
            <w:tcW w:w="1418" w:type="dxa"/>
            <w:vMerge/>
            <w:tcBorders>
              <w:left w:val="single" w:sz="8" w:space="0" w:color="999999"/>
              <w:right w:val="single" w:sz="8" w:space="0" w:color="999999"/>
            </w:tcBorders>
          </w:tcPr>
          <w:p w14:paraId="78206E61" w14:textId="77777777" w:rsidR="002F0398" w:rsidRDefault="002F0398" w:rsidP="00073103">
            <w:pPr>
              <w:jc w:val="cente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3969" w:type="dxa"/>
            <w:vMerge/>
            <w:tcBorders>
              <w:left w:val="single" w:sz="8" w:space="0" w:color="999999"/>
              <w:right w:val="single" w:sz="8" w:space="0" w:color="999999"/>
            </w:tcBorders>
          </w:tcPr>
          <w:p w14:paraId="0F37672B" w14:textId="77777777" w:rsidR="002F0398" w:rsidRDefault="002F0398"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2551" w:type="dxa"/>
            <w:tcBorders>
              <w:top w:val="single" w:sz="8" w:space="0" w:color="999999"/>
              <w:left w:val="single" w:sz="8" w:space="0" w:color="999999"/>
              <w:bottom w:val="single" w:sz="8" w:space="0" w:color="999999"/>
              <w:right w:val="single" w:sz="8" w:space="0" w:color="999999"/>
            </w:tcBorders>
          </w:tcPr>
          <w:p w14:paraId="25328DA9" w14:textId="5C57BE5F" w:rsidR="002F0398" w:rsidRDefault="002F0398"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Pr>
                <w:rFonts w:eastAsia="Trebuchet MS" w:cs="Trebuchet MS"/>
              </w:rPr>
              <w:t xml:space="preserve">Challenges – </w:t>
            </w:r>
          </w:p>
          <w:p w14:paraId="07A0E95B" w14:textId="77777777" w:rsidR="002F0398" w:rsidRDefault="002F0398"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14FC2610" w14:textId="77777777" w:rsidR="002F0398" w:rsidRDefault="002F0398"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Pr>
                <w:rFonts w:eastAsia="Trebuchet MS" w:cs="Trebuchet MS"/>
              </w:rPr>
              <w:t xml:space="preserve">Student engagement with gardens and gardening is dwindling. </w:t>
            </w:r>
          </w:p>
          <w:p w14:paraId="2BA7B8A8" w14:textId="77777777" w:rsidR="002F0398" w:rsidRDefault="002F0398"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p w14:paraId="5B7D8DB3" w14:textId="1F9A4E2E" w:rsidR="002F0398" w:rsidRPr="00F2494D" w:rsidRDefault="002F0398"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r>
              <w:rPr>
                <w:rFonts w:eastAsia="Trebuchet MS" w:cs="Trebuchet MS"/>
              </w:rPr>
              <w:t>The Plants and Gardening Society disaffiliated over the summer.</w:t>
            </w:r>
          </w:p>
        </w:tc>
        <w:tc>
          <w:tcPr>
            <w:tcW w:w="1134" w:type="dxa"/>
            <w:vMerge/>
            <w:tcBorders>
              <w:left w:val="single" w:sz="8" w:space="0" w:color="999999"/>
              <w:right w:val="single" w:sz="8" w:space="0" w:color="999999"/>
            </w:tcBorders>
            <w:shd w:val="clear" w:color="auto" w:fill="FFC000"/>
          </w:tcPr>
          <w:p w14:paraId="7AB1E4E4" w14:textId="77777777" w:rsidR="002F0398" w:rsidRPr="00F2494D" w:rsidRDefault="002F0398"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tc>
        <w:tc>
          <w:tcPr>
            <w:tcW w:w="2126" w:type="dxa"/>
            <w:vMerge/>
            <w:tcBorders>
              <w:left w:val="single" w:sz="8" w:space="0" w:color="999999"/>
              <w:right w:val="single" w:sz="8" w:space="0" w:color="999999"/>
            </w:tcBorders>
          </w:tcPr>
          <w:p w14:paraId="15A6E901" w14:textId="77777777" w:rsidR="002F0398" w:rsidRPr="00F2494D" w:rsidRDefault="002F0398" w:rsidP="00073103">
            <w:pPr>
              <w:cnfStyle w:val="000000000000" w:firstRow="0" w:lastRow="0" w:firstColumn="0" w:lastColumn="0" w:oddVBand="0" w:evenVBand="0" w:oddHBand="0" w:evenHBand="0" w:firstRowFirstColumn="0" w:firstRowLastColumn="0" w:lastRowFirstColumn="0" w:lastRowLastColumn="0"/>
              <w:rPr>
                <w:rFonts w:eastAsia="Trebuchet MS" w:cs="Trebuchet MS"/>
              </w:rPr>
            </w:pPr>
          </w:p>
        </w:tc>
      </w:tr>
    </w:tbl>
    <w:p w14:paraId="30CFE013" w14:textId="77777777" w:rsidR="004D4B31" w:rsidRDefault="004D4B31" w:rsidP="002266E9">
      <w:pPr>
        <w:spacing w:line="257" w:lineRule="auto"/>
        <w:rPr>
          <w:rFonts w:ascii="Trebuchet MS" w:eastAsia="Trebuchet MS" w:hAnsi="Trebuchet MS" w:cs="Trebuchet MS"/>
        </w:rPr>
      </w:pPr>
    </w:p>
    <w:p w14:paraId="5E5787A5" w14:textId="40C06AD9" w:rsidR="003E0357" w:rsidRPr="002266E9" w:rsidRDefault="11B9FF41" w:rsidP="002266E9">
      <w:pPr>
        <w:spacing w:line="257" w:lineRule="auto"/>
        <w:rPr>
          <w:rFonts w:ascii="Trebuchet MS" w:eastAsia="Trebuchet MS" w:hAnsi="Trebuchet MS" w:cs="Trebuchet MS"/>
        </w:rPr>
      </w:pPr>
      <w:r w:rsidRPr="1C7A3018">
        <w:rPr>
          <w:rFonts w:ascii="Trebuchet MS" w:eastAsia="Trebuchet MS" w:hAnsi="Trebuchet MS" w:cs="Trebuchet MS"/>
        </w:rPr>
        <w:t>*Refers to the RAG system of red (not started), amber (in progress), and green (complete).</w:t>
      </w:r>
    </w:p>
    <w:sectPr w:rsidR="003E0357" w:rsidRPr="002266E9">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aumZVSoNLcoU1i" id="A6gdLTnb"/>
    <int:WordHash hashCode="u8zfLvsztS5snQ" id="2t0Tg96Q"/>
    <int:WordHash hashCode="I/Q66U0lRtFxYw" id="HmoJyqHB"/>
    <int:WordHash hashCode="mPVBQ6tOhrKMOv" id="dnoVqN1f"/>
    <int:WordHash hashCode="0JQeaNqPOBUf+G" id="tKllVh2C"/>
    <int:WordHash hashCode="wlQ//zv6bxRMLw" id="LNXBibsY"/>
    <int:WordHash hashCode="k3ks6dkh0AyB9Z" id="AEx7bJbK"/>
    <int:WordHash hashCode="Tcc3QblHMWhET6" id="8CQ0nJei"/>
    <int:WordHash hashCode="j0MGPApwp7uN6K" id="rA+iDnwl"/>
    <int:WordHash hashCode="F1g1bbIXWffFoN" id="d6ZXhonF"/>
    <int:WordHash hashCode="Y1i1yymSuIRnh0" id="nSwuzYx8"/>
    <int:WordHash hashCode="77iTYR5vVvWtBy" id="NOV24TUY"/>
    <int:WordHash hashCode="zGBybSwtbRdbHy" id="7h54ypKb"/>
    <int:WordHash hashCode="P7L+//cGJF5HvK" id="cCIFlhG2"/>
    <int:WordHash hashCode="ZXiRLqvE67KtyC" id="jOasILEg"/>
  </int:Manifest>
  <int:Observations>
    <int:Content id="A6gdLTnb">
      <int:Rejection type="LegacyProofing"/>
    </int:Content>
    <int:Content id="2t0Tg96Q">
      <int:Rejection type="LegacyProofing"/>
    </int:Content>
    <int:Content id="HmoJyqHB">
      <int:Rejection type="LegacyProofing"/>
    </int:Content>
    <int:Content id="dnoVqN1f">
      <int:Rejection type="LegacyProofing"/>
    </int:Content>
    <int:Content id="tKllVh2C">
      <int:Rejection type="LegacyProofing"/>
    </int:Content>
    <int:Content id="LNXBibsY">
      <int:Rejection type="LegacyProofing"/>
    </int:Content>
    <int:Content id="AEx7bJbK">
      <int:Rejection type="LegacyProofing"/>
    </int:Content>
    <int:Content id="8CQ0nJei">
      <int:Rejection type="LegacyProofing"/>
    </int:Content>
    <int:Content id="rA+iDnwl">
      <int:Rejection type="LegacyProofing"/>
    </int:Content>
    <int:Content id="d6ZXhonF">
      <int:Rejection type="LegacyProofing"/>
    </int:Content>
    <int:Content id="nSwuzYx8">
      <int:Rejection type="LegacyProofing"/>
    </int:Content>
    <int:Content id="NOV24TUY">
      <int:Rejection type="LegacyProofing"/>
    </int:Content>
    <int:Content id="7h54ypKb">
      <int:Rejection type="LegacyProofing"/>
    </int:Content>
    <int:Content id="cCIFlhG2">
      <int:Rejection type="LegacyProofing"/>
    </int:Content>
    <int:Content id="jOasILE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3931"/>
    <w:multiLevelType w:val="hybridMultilevel"/>
    <w:tmpl w:val="AEF69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907445"/>
    <w:multiLevelType w:val="hybridMultilevel"/>
    <w:tmpl w:val="7660E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E1ECA"/>
    <w:multiLevelType w:val="hybridMultilevel"/>
    <w:tmpl w:val="D364449E"/>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3" w15:restartNumberingAfterBreak="0">
    <w:nsid w:val="29F559B9"/>
    <w:multiLevelType w:val="hybridMultilevel"/>
    <w:tmpl w:val="CA084EA2"/>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4" w15:restartNumberingAfterBreak="0">
    <w:nsid w:val="34C4758A"/>
    <w:multiLevelType w:val="hybridMultilevel"/>
    <w:tmpl w:val="F1943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D94613"/>
    <w:multiLevelType w:val="hybridMultilevel"/>
    <w:tmpl w:val="7646B616"/>
    <w:lvl w:ilvl="0" w:tplc="9FC4B252">
      <w:numFmt w:val="bullet"/>
      <w:lvlText w:val="-"/>
      <w:lvlJc w:val="left"/>
      <w:pPr>
        <w:ind w:left="720" w:hanging="360"/>
      </w:pPr>
      <w:rPr>
        <w:rFonts w:ascii="Trebuchet MS" w:eastAsia="Trebuchet MS"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9841AB"/>
    <w:multiLevelType w:val="hybridMultilevel"/>
    <w:tmpl w:val="08FE5D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504EEB"/>
    <w:multiLevelType w:val="hybridMultilevel"/>
    <w:tmpl w:val="B85E8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36378C"/>
    <w:multiLevelType w:val="hybridMultilevel"/>
    <w:tmpl w:val="4B6E2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C46567"/>
    <w:multiLevelType w:val="hybridMultilevel"/>
    <w:tmpl w:val="D2742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9"/>
  </w:num>
  <w:num w:numId="5">
    <w:abstractNumId w:val="6"/>
  </w:num>
  <w:num w:numId="6">
    <w:abstractNumId w:val="7"/>
  </w:num>
  <w:num w:numId="7">
    <w:abstractNumId w:val="1"/>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25D176"/>
    <w:rsid w:val="0005246A"/>
    <w:rsid w:val="00054B5E"/>
    <w:rsid w:val="00073103"/>
    <w:rsid w:val="000849E5"/>
    <w:rsid w:val="000A3BEB"/>
    <w:rsid w:val="000A4978"/>
    <w:rsid w:val="000F6D82"/>
    <w:rsid w:val="000F74EF"/>
    <w:rsid w:val="00137159"/>
    <w:rsid w:val="001E7AC2"/>
    <w:rsid w:val="0021527B"/>
    <w:rsid w:val="002266E9"/>
    <w:rsid w:val="00297D6B"/>
    <w:rsid w:val="002A5594"/>
    <w:rsid w:val="002B484F"/>
    <w:rsid w:val="002D38C4"/>
    <w:rsid w:val="002F0398"/>
    <w:rsid w:val="003327CE"/>
    <w:rsid w:val="00336435"/>
    <w:rsid w:val="00347A4B"/>
    <w:rsid w:val="00375C74"/>
    <w:rsid w:val="00394959"/>
    <w:rsid w:val="003D592C"/>
    <w:rsid w:val="003E0357"/>
    <w:rsid w:val="00415D0F"/>
    <w:rsid w:val="00421073"/>
    <w:rsid w:val="00440AD2"/>
    <w:rsid w:val="004D4B31"/>
    <w:rsid w:val="004E3B14"/>
    <w:rsid w:val="00522384"/>
    <w:rsid w:val="005909D6"/>
    <w:rsid w:val="005D04C9"/>
    <w:rsid w:val="005E6D0B"/>
    <w:rsid w:val="00617B53"/>
    <w:rsid w:val="00654085"/>
    <w:rsid w:val="006555C7"/>
    <w:rsid w:val="006F7752"/>
    <w:rsid w:val="0070135D"/>
    <w:rsid w:val="0079555C"/>
    <w:rsid w:val="007A020F"/>
    <w:rsid w:val="007A03B2"/>
    <w:rsid w:val="007E47B1"/>
    <w:rsid w:val="007F73D2"/>
    <w:rsid w:val="008010F0"/>
    <w:rsid w:val="008017D7"/>
    <w:rsid w:val="00817E7F"/>
    <w:rsid w:val="008347E5"/>
    <w:rsid w:val="0085287C"/>
    <w:rsid w:val="008624B2"/>
    <w:rsid w:val="00863BA5"/>
    <w:rsid w:val="008677D0"/>
    <w:rsid w:val="0087491E"/>
    <w:rsid w:val="008B5A3F"/>
    <w:rsid w:val="00904A09"/>
    <w:rsid w:val="00953048"/>
    <w:rsid w:val="0098545F"/>
    <w:rsid w:val="009B27A4"/>
    <w:rsid w:val="00A402F6"/>
    <w:rsid w:val="00A51B62"/>
    <w:rsid w:val="00A6254C"/>
    <w:rsid w:val="00A83FA1"/>
    <w:rsid w:val="00A85F23"/>
    <w:rsid w:val="00A936C6"/>
    <w:rsid w:val="00AD6861"/>
    <w:rsid w:val="00AE4676"/>
    <w:rsid w:val="00B27B19"/>
    <w:rsid w:val="00B34B8C"/>
    <w:rsid w:val="00B53964"/>
    <w:rsid w:val="00B97050"/>
    <w:rsid w:val="00BC4922"/>
    <w:rsid w:val="00BD0377"/>
    <w:rsid w:val="00BF2358"/>
    <w:rsid w:val="00BF35E6"/>
    <w:rsid w:val="00C44EC4"/>
    <w:rsid w:val="00C701AC"/>
    <w:rsid w:val="00CA6482"/>
    <w:rsid w:val="00D12DDA"/>
    <w:rsid w:val="00D17234"/>
    <w:rsid w:val="00DA0228"/>
    <w:rsid w:val="00DA2A2B"/>
    <w:rsid w:val="00DD6166"/>
    <w:rsid w:val="00E11EF6"/>
    <w:rsid w:val="00E133CD"/>
    <w:rsid w:val="00E53BDE"/>
    <w:rsid w:val="00EA0CD3"/>
    <w:rsid w:val="00EA1A60"/>
    <w:rsid w:val="00EC5449"/>
    <w:rsid w:val="00EE18ED"/>
    <w:rsid w:val="00F2494D"/>
    <w:rsid w:val="00F640BC"/>
    <w:rsid w:val="00F93EB4"/>
    <w:rsid w:val="00FE0061"/>
    <w:rsid w:val="011ED63F"/>
    <w:rsid w:val="0248D92B"/>
    <w:rsid w:val="05F1C857"/>
    <w:rsid w:val="11B9FF41"/>
    <w:rsid w:val="12C0D2EB"/>
    <w:rsid w:val="16CF8D25"/>
    <w:rsid w:val="1C7A3018"/>
    <w:rsid w:val="20FC99F6"/>
    <w:rsid w:val="286D6BF6"/>
    <w:rsid w:val="2BC190E1"/>
    <w:rsid w:val="2E032724"/>
    <w:rsid w:val="3B55BC23"/>
    <w:rsid w:val="3D43D608"/>
    <w:rsid w:val="43C5DDC0"/>
    <w:rsid w:val="46837B2D"/>
    <w:rsid w:val="4D7A80CE"/>
    <w:rsid w:val="4E25D176"/>
    <w:rsid w:val="551008E1"/>
    <w:rsid w:val="554DD35E"/>
    <w:rsid w:val="5EA869A2"/>
    <w:rsid w:val="6836238B"/>
    <w:rsid w:val="7148ABED"/>
    <w:rsid w:val="769C9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D176"/>
  <w15:chartTrackingRefBased/>
  <w15:docId w15:val="{632F49AF-1FB8-41A8-8539-1672A0D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17B53"/>
    <w:pPr>
      <w:ind w:left="720"/>
      <w:contextualSpacing/>
    </w:pPr>
  </w:style>
  <w:style w:type="table" w:customStyle="1" w:styleId="TableGrid0">
    <w:name w:val="TableGrid"/>
    <w:rsid w:val="004D4B31"/>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b463b00140014e8e"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E7BDFF26A6264A802593343FF4E7DF" ma:contentTypeVersion="6" ma:contentTypeDescription="Create a new document." ma:contentTypeScope="" ma:versionID="c42858dcf191345859cd7c49974c3af3">
  <xsd:schema xmlns:xsd="http://www.w3.org/2001/XMLSchema" xmlns:xs="http://www.w3.org/2001/XMLSchema" xmlns:p="http://schemas.microsoft.com/office/2006/metadata/properties" xmlns:ns2="2cf4d348-c1fc-43a8-b0b7-286484697158" targetNamespace="http://schemas.microsoft.com/office/2006/metadata/properties" ma:root="true" ma:fieldsID="49a0e30c4e1c5aaf14eaf27ec3ffdbb5" ns2:_="">
    <xsd:import namespace="2cf4d348-c1fc-43a8-b0b7-2864846971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4d348-c1fc-43a8-b0b7-286484697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A48089-CC60-4C74-9BC9-A702C3C1E84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2cf4d348-c1fc-43a8-b0b7-286484697158"/>
    <ds:schemaRef ds:uri="http://www.w3.org/XML/1998/namespace"/>
    <ds:schemaRef ds:uri="http://purl.org/dc/terms/"/>
  </ds:schemaRefs>
</ds:datastoreItem>
</file>

<file path=customXml/itemProps2.xml><?xml version="1.0" encoding="utf-8"?>
<ds:datastoreItem xmlns:ds="http://schemas.openxmlformats.org/officeDocument/2006/customXml" ds:itemID="{30E67C8D-F87C-4A73-BB5D-1A2434624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4d348-c1fc-43a8-b0b7-286484697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52843D-5933-4C5A-BCF0-69D3997265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3051</Words>
  <Characters>17393</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Megan</dc:creator>
  <cp:keywords/>
  <dc:description/>
  <cp:lastModifiedBy>Jones, Amelia</cp:lastModifiedBy>
  <cp:revision>2</cp:revision>
  <dcterms:created xsi:type="dcterms:W3CDTF">2023-11-02T09:27:00Z</dcterms:created>
  <dcterms:modified xsi:type="dcterms:W3CDTF">2023-11-02T09:27:00Z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0x010100BCE7BDFF26A6264A802593343FF4E7DF</vt:lpwstr>
  </property>
</Properties>
</file>